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620" w:lineRule="exact"/>
        <w:outlineLvl w:val="1"/>
        <w:rPr>
          <w:rFonts w:ascii="仿宋" w:hAnsi="仿宋" w:eastAsia="仿宋" w:cs="宋体"/>
          <w:color w:val="1D170B"/>
          <w:kern w:val="0"/>
          <w:sz w:val="32"/>
          <w:szCs w:val="32"/>
        </w:rPr>
      </w:pPr>
      <w:bookmarkStart w:id="0" w:name="_Toc522192155"/>
      <w:r>
        <w:rPr>
          <w:rFonts w:hint="eastAsia" w:ascii="仿宋" w:hAnsi="仿宋" w:eastAsia="仿宋" w:cs="宋体"/>
          <w:b/>
          <w:color w:val="1D170B"/>
          <w:kern w:val="0"/>
          <w:sz w:val="32"/>
          <w:szCs w:val="32"/>
        </w:rPr>
        <w:t>附件1：</w:t>
      </w:r>
      <w:bookmarkEnd w:id="0"/>
    </w:p>
    <w:p>
      <w:pPr>
        <w:widowControl/>
        <w:shd w:val="clear" w:color="auto" w:fill="FFFFFF"/>
        <w:spacing w:line="288" w:lineRule="atLeast"/>
        <w:jc w:val="center"/>
        <w:rPr>
          <w:rFonts w:ascii="宋体" w:hAnsi="宋体" w:cs="宋体"/>
          <w:b/>
          <w:bCs/>
          <w:color w:val="1D170B"/>
          <w:kern w:val="0"/>
          <w:sz w:val="27"/>
          <w:szCs w:val="27"/>
          <w:shd w:val="clear" w:color="auto" w:fill="FFFFFF"/>
        </w:rPr>
      </w:pPr>
      <w:r>
        <w:rPr>
          <w:rFonts w:hint="eastAsia" w:ascii="宋体" w:hAnsi="宋体" w:cs="宋体"/>
          <w:b/>
          <w:bCs/>
          <w:color w:val="1D170B"/>
          <w:kern w:val="0"/>
          <w:sz w:val="44"/>
          <w:szCs w:val="44"/>
          <w:shd w:val="clear" w:color="auto" w:fill="FFFFFF"/>
        </w:rPr>
        <w:t>河南农业大学学生集体活动审批表</w:t>
      </w:r>
    </w:p>
    <w:tbl>
      <w:tblPr>
        <w:tblStyle w:val="3"/>
        <w:tblW w:w="928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1985"/>
        <w:gridCol w:w="417"/>
        <w:gridCol w:w="1027"/>
        <w:gridCol w:w="593"/>
        <w:gridCol w:w="27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活动主题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活动时间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活动地点</w:t>
            </w:r>
          </w:p>
        </w:tc>
        <w:tc>
          <w:tcPr>
            <w:tcW w:w="3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参加人员及人数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活动内容及</w:t>
            </w:r>
          </w:p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安全措施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</w:p>
          <w:p>
            <w:pPr>
              <w:widowControl/>
              <w:spacing w:line="480" w:lineRule="exact"/>
            </w:pPr>
          </w:p>
          <w:p>
            <w:pPr>
              <w:widowControl/>
              <w:spacing w:line="480" w:lineRule="exact"/>
            </w:pPr>
          </w:p>
          <w:p>
            <w:pPr>
              <w:widowControl/>
              <w:spacing w:line="480" w:lineRule="exact"/>
            </w:pPr>
          </w:p>
          <w:p>
            <w:pPr>
              <w:widowControl/>
              <w:spacing w:line="480" w:lineRule="exac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活动组织者</w:t>
            </w:r>
          </w:p>
        </w:tc>
        <w:tc>
          <w:tcPr>
            <w:tcW w:w="2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指导（带队）教师</w:t>
            </w:r>
          </w:p>
        </w:tc>
        <w:tc>
          <w:tcPr>
            <w:tcW w:w="2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审批部门意见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（签字及盖章）</w:t>
            </w:r>
          </w:p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相关职能部门意见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（签字及盖章）</w:t>
            </w:r>
          </w:p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D170B"/>
                <w:kern w:val="0"/>
                <w:sz w:val="27"/>
                <w:szCs w:val="27"/>
              </w:rPr>
              <w:t>学校主管领导意见</w:t>
            </w:r>
          </w:p>
        </w:tc>
        <w:tc>
          <w:tcPr>
            <w:tcW w:w="6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宋体"/>
                <w:color w:val="1D170B"/>
                <w:kern w:val="0"/>
                <w:sz w:val="27"/>
                <w:szCs w:val="27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spacing w:line="400" w:lineRule="exact"/>
        <w:rPr>
          <w:rFonts w:ascii="仿宋" w:hAnsi="仿宋" w:eastAsia="仿宋" w:cs="宋体"/>
          <w:color w:val="1D170B"/>
          <w:kern w:val="0"/>
          <w:sz w:val="32"/>
          <w:szCs w:val="32"/>
        </w:rPr>
      </w:pPr>
      <w:r>
        <w:rPr>
          <w:rFonts w:hint="eastAsia"/>
          <w:sz w:val="24"/>
        </w:rPr>
        <w:t>注：此表一式三份，活动组织者、审批部门、相关职能部门各一份。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609D8"/>
    <w:rsid w:val="3EA609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2018-11-06T14:17:00Z</dcterms:created>
  <dc:creator>迷潞</dc:creator>
  <cp:lastModifiedBy>迷潞</cp:lastModifiedBy>
  <dcterms:modified xsi:type="dcterms:W3CDTF">2018-11-06T14:18:18Z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