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00" w:rsidRDefault="00190700" w:rsidP="00190700">
      <w:pPr>
        <w:jc w:val="both"/>
        <w:spacing w:before="312" w:beforeAutospacing="0" w:after="312" w:afterAutospacing="0" w:lineRule="auto" w:line="300"/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snapToGrid/>
        <w:textAlignment w:val="baseline"/>
      </w:pPr>
      <w:r w:rsidRPr="00905441"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附件1</w:t>
      </w:r>
      <w:r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t xml:space="preserve">:           </w:t>
      </w:r>
    </w:p>
    <w:p w:rsidR="00190700" w:rsidRDefault="00190700" w:rsidP="00190700">
      <w:pPr>
        <w:jc w:val="center"/>
        <w:spacing w:before="312" w:beforeAutospacing="0" w:after="312" w:afterAutospacing="0" w:lineRule="auto" w:line="300"/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snapToGrid/>
        <w:textAlignment w:val="baseline"/>
      </w:pPr>
      <w:r w:rsidRPr="00905441"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t>2021</w:t>
      </w:r>
      <w:r w:rsidRPr="00905441"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年</w:t>
      </w:r>
      <w:r w:rsidRPr="00905441">
        <w:rPr>
          <w:szCs w:val="32"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t>招聘岗位信息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 xml:space="preserve">1、专利技术资深工程师（1人）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负责专利技术分析和研究工作，具体为：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1.负责新型烟草及相关技术领域的专利技术发展趋势研究，完成相关专利检索、标引和分析，并提出实施意见；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2.负责产品和项目研发过程中的专利检索和分析，以及产品上市前的专利风险评估工作；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3.负责专利无效宣告和侵权诉讼的分析评估工作；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4.负责国内外专利挖掘、申请、答辩、维护等工作；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5.负责专利相关的咨询、服务工作；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6.完成其他交办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任务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1840BA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</w:t>
      </w:r>
      <w:bookmarkStart w:id="0" w:name="_GoBack"/>
      <w:bookmarkEnd w:id="0"/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40</w:t>
      </w:r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周岁及以下，身体健康；</w:t>
      </w:r>
    </w:p>
    <w:p w:rsidR="00190700" w:rsidRPr="001840BA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2.全日制本科及以上学历，电气、电子、信息、通信、计算机、物理、化学、化学工程、材料等相关专业毕业；</w:t>
      </w:r>
    </w:p>
    <w:p w:rsidR="00190700" w:rsidRPr="001840BA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3.大学英语六级，具有熟练的英语听说读写能力，精通日语</w:t>
      </w:r>
      <w:proofErr w:type="gramStart"/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或韩语</w:t>
      </w:r>
      <w:proofErr w:type="gramEnd"/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优先；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1840BA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4.具有3年以上中型以上企事业单位专利分析工作经验，熟悉多种专利检索数据库，精通专利申请和分析工作，具有日本、韩国、欧洲等国家或地区工作经历优先。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br/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0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cs="Tahoma" w:eastAsia="仿宋_GB2312" w:hAnsi="宋体"/>
          <w:caps w:val="0"/>
        </w:rPr>
        <w:t>2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cs="Tahoma" w:eastAsia="仿宋_GB2312" w:hAnsi="宋体" w:hint="eastAsia"/>
          <w:caps w:val="0"/>
        </w:rPr>
        <w:t>、产品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cs="Tahoma" w:eastAsia="仿宋_GB2312" w:hAnsi="宋体"/>
          <w:caps w:val="0"/>
        </w:rPr>
        <w:t>经理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cs="Tahoma" w:eastAsia="仿宋_GB2312" w:hAnsi="宋体" w:hint="eastAsia"/>
          <w:caps w:val="0"/>
        </w:rPr>
        <w:t>（1人）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负责新型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烟草制品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器具产品研发工作，具体为：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1.组织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团队开展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新型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烟草制品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相关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产品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技术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研究与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产品开发；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2.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产品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设计质量控制与产品开发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周期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管理；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3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.配合部门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领导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，完成新产品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研发方向的</w:t>
      </w:r>
      <w:proofErr w:type="gramStart"/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研</w:t>
      </w:r>
      <w:proofErr w:type="gramEnd"/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判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4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.制定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研发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过程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及产品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相关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标准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.完成其他交办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任务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1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40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周岁及以下，身体健康；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2.全日制本科及以上学历，理工科或工商管理等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相关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专业毕业；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3.大学英语四级，具有熟练的英语听说读写能力；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4.有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7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年以上消费类电子产品工作经验，3年以上相关岗位工作经验。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.熟悉产品从规划、研发、生产的整个流程；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br/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6.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思维敏捷、具备较强的逻辑分析能力和市场洞察力</w:t>
      </w: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，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具有良好的领悟能力。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3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、工业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设计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经理（1人）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负责新型烟草制品器具产品工业设计工作，具体为：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1.承担新型烟草制品器具工业设计、产品视觉及交互设计工作；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2.负责产品工业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设计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的技术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实现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与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持续改进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3.参与新型烟草制品器具产品研发过程审核；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4.提出新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产品概念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及设计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.完成其他交办任务。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1.40周岁及以下，身体健康；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2.全日制本科及以上学历，艺术学（美术、设计方向）、机械工程或材料科学与工程等相关专业毕业；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3.大学英语四级，具有熟练的英语听说读写能力；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4.具有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年以上产品工业设计相关经验，对结构、生产工艺及产品开发流程具有较深认识；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5.了解消费电子或数码产品的工业设计趋势，能独立完成草绘、建模、渲染制图；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6.精通三维建模、PS、AI等专业设计软件。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/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4、电子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工程师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（1人）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负责新型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烟草制品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的电子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电路设计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工作，具体为：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1.承担新型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烟草制品器具产品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电子电路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开发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样品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制作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及验证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2.负责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产品电子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相关检测及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实验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方法的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开发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3.参与新型烟草制品器具产品研发过程审核；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4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.制定产品电子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电路相关标准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.完成其他交办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任务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1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35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周岁及以下，身体健康；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2.全日制本科及以上学历，电子科学与技术、信息与通信工程、控制科学与工程、计算机科学与技术等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相关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专业毕业；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3.大学英语四级，具有熟练的英语听说读写能力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4.有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年以上电路设计工作经验，熟悉模拟电路、数字电路、电源控制等相关技术；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.熟练使用电路设计软件，熟练使用</w:t>
      </w:r>
      <w:proofErr w:type="spellStart"/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Altium</w:t>
      </w:r>
      <w:proofErr w:type="spellEnd"/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 xml:space="preserve"> Designer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者优先；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6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.熟悉单片机原理，精通各类主流单片机的软件开发。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/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5、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化学分析工程师（</w:t>
      </w:r>
      <w:r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/>
          <w:caps w:val="0"/>
        </w:rPr>
        <w:t>1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负责新型烟草制品相关的化学分析工作，具体为：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1.承担新型烟草制品化学分析及技术研究工作；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承担与化学分析相关的检测方法开发、转移与更新，完成产品相关的化学分析工作；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</w:t>
      </w: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负责化学相关的基础研究项目的立项、执行与总结；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4.负责化学实验室的日常管理、设备维护与保养、设备选型与采购申报等工作；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参与产品开发、材料研究及工艺设计相关的化学分析工作；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6.配合新型烟草制品产品开发部门、材料研究部门，完成样品、材料等的化学分析工作；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7.制定相关的标准和其他技术文件；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8.完成其他交办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任务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</w:t>
      </w: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38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周岁及以下，身体健康；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2.全日制硕士研究生及以上学历，分析化学、应用化学或有机化学等相关专业毕业；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3.大学英语六级，具有熟练的英语听说读写能力；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4.有3年以上化学分析相关的工作经验，有独立的研究工作经历和相应的研究成果；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熟悉各种化学分析仪器原理，熟悉各类色谱、质谱相关的分析技术，能独立开展化学分析相关的基础研究工作；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6.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了解国内外本岗位研究方向相关的技术发展动向，具备较强文献阅读和技术报告写作能力。</w:t>
      </w:r>
    </w:p>
    <w:p w:rsidR="00190700" w:rsidRPr="00682169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6、提取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工艺工程师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 xml:space="preserve"> （1人）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从事企业烟草或特殊需求香精香料的提取分离方法的开发工作，具体为：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1.承担新型烟草制品相关烟草提取物的开发、实验室提取工艺的产业化研究；承担或参与相关领域的科技项目；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2.负责常规烟草香味成分的提取、制备工作；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3.负责实验室的日常管理、设备维护与保养、设备选型与采购等工作；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4.参与产品开发、</w:t>
      </w:r>
      <w:proofErr w:type="gramStart"/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香原料</w:t>
      </w:r>
      <w:proofErr w:type="gramEnd"/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研究及实验室建设工作；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5.配合建立新产品的质量标准、检测方法；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6.完成部门交予的其他工作。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1.40周岁及以下，身体健康；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2.全日制硕士及以上学历，物理化学、化学类、化工类等专业毕业；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3.大学英语四级，具有熟练的英语听说读写能力；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4.有3年以上天然产物或其他复杂成分提取分离的工作经验，熟悉各类提取分离设备，包括溶剂萃取，超临界萃取，中/高压液相分离制备等，能熟练应用各种香料分离与分析技术；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</w:t>
      </w: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具备一定的烟草和烟草制品物理、化学以及工艺专业知识，具备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植物提取分离经验或香精香料有机合成经验；</w:t>
      </w:r>
    </w:p>
    <w:p w:rsidR="00190700" w:rsidRPr="00FC3CBE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FC3CBE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6.具备实验室产品进行大生产转化工作经验者优先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/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7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、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物理分析工程师</w:t>
      </w:r>
      <w:r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（材料</w:t>
      </w:r>
      <w:r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/>
          <w:caps w:val="0"/>
        </w:rPr>
        <w:t>、传热</w:t>
      </w:r>
      <w:r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传</w:t>
      </w:r>
      <w:r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/>
          <w:caps w:val="0"/>
        </w:rPr>
        <w:t>质</w:t>
      </w:r>
      <w:r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）</w:t>
      </w:r>
      <w:r w:rsidRPr="005538D2">
        <w:rPr>
          <w:szCs w:val="30"/>
          <w:kern w:val="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（1人）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从事企业与新型烟草制品相关的物理分析工作，具体为：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1.承担新型烟草制品与物理相关的产品特性、机理等方面研究；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2.负责物理分析相关的基础研究项目的立项、执行与总结；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3.负责新型烟草制品研发过程中各种原材料和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产品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的物理评价方法开发，或烟草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受热过程中的传热传质分析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4．负责物理实验室的日常管理、设备维护与保养、设备选型与采购申报等工作；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5.参与产品开发、材料研究及工艺设计相关的物理分析研究工作；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6.配合新型烟草制品产品开发部门、材料研究部门，完成物理相关的分析评价工作；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7.制定相关的标准或其他技术文件；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8.完成部门交予的其他工作。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</w:t>
      </w: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38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周岁及以下，身体健康；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2.全日制硕士研究生及以上学历，物理学、动力工程及工程热物理、材料学等相关专业毕业；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3.大学英语六级，具有熟练的英语听说读写能力；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4.有3年以上工程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热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物理或材料相关的工作经验，有独立的研究工作经历和相应的研究成果；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5.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材料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方向需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熟悉材料物理分析评价相关技术方法，材料物理特性研究，能独立开展物理分析相关的基础研究工作。传热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传质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方向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需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熟练应用至少一款CFD分析软件，能独立进行传热传质模拟分析；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6.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了解国内外本岗位研究方向相关的技术发展动向，具备文献阅读和技术报告写作能力；</w:t>
      </w:r>
    </w:p>
    <w:p w:rsidR="00190700" w:rsidRPr="003818A3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7.有良好的沟通和抗压能力，有较强的团队合作意识和学习能力，具备项目计划、管理协调能力；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8.</w:t>
      </w:r>
      <w:r w:rsidRPr="003818A3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有新型烟草制品相关的工作经历优先考虑。</w:t>
      </w:r>
    </w:p>
    <w:p w:rsidR="00190700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/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8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、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可靠性工程师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（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电子</w:t>
      </w:r>
      <w:r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电器）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（1人）</w:t>
      </w:r>
    </w:p>
    <w:p w:rsidR="00190700" w:rsidRPr="005538D2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工作</w:t>
      </w:r>
      <w:r w:rsidRPr="005538D2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内容：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从事企业新型烟草制品相关产品分析研究及日常检测工作，具体为：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</w:t>
      </w: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承担新型烟草制品雾化器具等相关产品电子电气领域检测工作；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</w:t>
      </w: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承担新型烟草制品雾化器具等相关产品可靠、安全性研究工作；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3.负责新检测方法的开发和相关规范文件的撰写；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4.负责相关设备日常维护；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5.负责完成相关检测领域ISO/IEC 17025 检测实验室认可的相关工作，维护实验室设备和环境，确保测试设备及环境符合要求；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6.追踪相关可靠性、安全领域最新的法规、政策和标准；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7.参与相关科研项目工作；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8.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完成其他交办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任务</w:t>
      </w:r>
      <w:r w:rsidRPr="005538D2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岗位</w:t>
      </w:r>
      <w:r w:rsidRPr="007D69D8">
        <w:rPr>
          <w:szCs w:val="30"/>
          <w:kern w:val="0"/>
          <w:b w:val="1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要求：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1.38周岁及以下，身体健康；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2.全日制本科及以上学历，电子信息类、电气类、自动化类和电磁场与无线技术类等相关理工专业毕业；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3.大学英语四级，具有熟练的英语听说读写能力；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4.从事电子产品安全性、可靠性检测工作3年以上，掌握相关测试方法，尤其是电子电路故障模拟试验；熟悉家电产品、便携式电子产品及其元器件、材料的技术特性；对数字电路和模拟电路工作原理有一定了解；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5.熟练操作可靠性相关的测试设备及仪器，如：环境模拟试验箱、机械类测试系统、寿命测试设备、电路测试相关的设备，并能综合使用上述设备；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6.</w:t>
      </w: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能独立制定产品安全性、可靠性验证的分析方案，且能完成数据统计和计算；</w:t>
      </w:r>
    </w:p>
    <w:p w:rsidR="00190700" w:rsidRPr="007D69D8" w:rsidRDefault="00190700" w:rsidP="00190700">
      <w:pPr>
        <w:widowControl/>
        <w:jc w:val="both"/>
        <w:spacing w:before="0" w:beforeAutospacing="0" w:after="0" w:afterAutospacing="0" w:lineRule="auto" w:line="360"/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snapToGrid/>
        <w:textAlignment w:val="baseline"/>
      </w:pPr>
      <w:r w:rsidRPr="007D69D8"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/>
          <w:caps w:val="0"/>
        </w:rPr>
        <w:t>7.动手能力强，了解熟悉电子烟、加热卷烟等新型烟草制品的优先</w:t>
      </w:r>
      <w:r>
        <w:rPr>
          <w:szCs w:val="30"/>
          <w:kern w:val="0"/>
          <w:b w:val="0"/>
          <w:i w:val="0"/>
          <w:sz w:val="30"/>
          <w:spacing w:val="-6"/>
          <w:w w:val="100"/>
          <w:rFonts w:ascii="仿宋_GB2312" w:cs="Tahoma" w:eastAsia="仿宋_GB2312" w:hAnsi="宋体" w:hint="eastAsia"/>
          <w:caps w:val="0"/>
        </w:rPr>
        <w:t>。</w:t>
      </w:r>
    </w:p>
    <w:p w:rsidR="00190700" w:rsidRPr="007D69D8" w:rsidRDefault="00190700" w:rsidP="00190700">
      <w:pPr>
        <w:jc w:val="both"/>
        <w:spacing w:before="312" w:beforeAutospacing="0" w:after="312" w:afterAutospacing="0" w:lineRule="auto" w:line="30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:rsidR="00341D78" w:rsidRPr="00190700" w:rsidRDefault="00341D78" w:rsidP="00190700">
      <w:pPr>
        <w:jc w:val="both"/>
        <w:spacing w:before="312" w:beforeAutospacing="0" w:after="312" w:afterAutospacing="0" w:lineRule="auto" w:line="30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341D78" w:rsidRPr="00190700" w:rsidSect="00FA2393">
      <w:footerReference w:type="even" r:id="rId6"/>
      <w:footerReference w:type="default" r:id="rId7"/>
      <w:footerReference w:type="first" r:id="rId9"/>
      <w:headerReference w:type="even" r:id="rId4"/>
      <w:headerReference w:type="default" r:id="rId5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48" w:rsidRDefault="00190700">
    <w:pPr>
      <w:pStyle w:val="a4"/>
      <w:spacing w:before="24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48" w:rsidRDefault="00190700">
    <w:pPr>
      <w:pStyle w:val="a4"/>
      <w:spacing w:before="24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48" w:rsidRDefault="00190700">
    <w:pPr>
      <w:pStyle w:val="a4"/>
      <w:spacing w:before="240" w:after="24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48" w:rsidRDefault="00190700">
    <w:pPr>
      <w:pStyle w:val="a3"/>
      <w:spacing w:before="24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48" w:rsidRPr="007F2EDD" w:rsidRDefault="00190700" w:rsidP="007F2EDD">
    <w:pPr>
      <w:spacing w:before="24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48" w:rsidRDefault="00190700">
    <w:pPr>
      <w:pStyle w:val="a3"/>
      <w:spacing w:before="240"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700"/>
    <w:rsid w:val="00190700"/>
    <w:rsid w:val="0034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00"/>
    <w:pPr>
      <w:widowControl w:val="0"/>
      <w:spacing w:beforeLines="100" w:afterLines="100"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70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70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7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537</Words>
  <Characters>3064</Characters>
  <Application>Microsoft Office Word</Application>
  <DocSecurity>0</DocSecurity>
  <Lines>25</Lines>
  <Paragraphs>7</Paragraphs>
  <ScaleCrop>false</ScaleCrop>
  <Company>Lenovo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2021-07-28T07:16:00Z</dcterms:created>
  <dcterms:modified xsi:type="dcterms:W3CDTF">2021-07-28T07:16:00Z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00" w:rsidRDefault="00190700" w:rsidP="00190700">
      <w:pPr>
        <w:spacing w:before="312" w:after="312"/>
        <w:rPr>
          <w:rFonts w:ascii="宋体" w:hAnsi="宋体" w:cs="宋体"/>
          <w:b/>
          <w:kern w:val="0"/>
          <w:sz w:val="32"/>
          <w:szCs w:val="32"/>
        </w:rPr>
      </w:pPr>
      <w:r w:rsidRPr="00905441">
        <w:rPr>
          <w:rFonts w:ascii="宋体" w:hAnsi="宋体" w:cs="宋体" w:hint="eastAsia"/>
          <w:b/>
          <w:kern w:val="0"/>
          <w:sz w:val="32"/>
          <w:szCs w:val="32"/>
        </w:rPr>
        <w:t>附件1</w:t>
      </w:r>
      <w:r>
        <w:rPr>
          <w:rFonts w:ascii="宋体" w:hAnsi="宋体" w:cs="宋体"/>
          <w:b/>
          <w:kern w:val="0"/>
          <w:sz w:val="32"/>
          <w:szCs w:val="32"/>
        </w:rPr>
        <w:t xml:space="preserve">:           </w:t>
      </w:r>
    </w:p>
    <w:p w:rsidR="00190700" w:rsidRDefault="00190700" w:rsidP="00190700">
      <w:pPr>
        <w:spacing w:before="312" w:after="312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905441">
        <w:rPr>
          <w:rFonts w:ascii="宋体" w:hAnsi="宋体" w:cs="宋体"/>
          <w:b/>
          <w:kern w:val="0"/>
          <w:sz w:val="32"/>
          <w:szCs w:val="32"/>
        </w:rPr>
        <w:t>2021</w:t>
      </w:r>
      <w:r w:rsidRPr="00905441">
        <w:rPr>
          <w:rFonts w:ascii="宋体" w:hAnsi="宋体" w:cs="宋体" w:hint="eastAsia"/>
          <w:b/>
          <w:kern w:val="0"/>
          <w:sz w:val="32"/>
          <w:szCs w:val="32"/>
        </w:rPr>
        <w:t>年</w:t>
      </w:r>
      <w:r w:rsidRPr="00905441">
        <w:rPr>
          <w:rFonts w:ascii="宋体" w:hAnsi="宋体" w:cs="宋体"/>
          <w:b/>
          <w:kern w:val="0"/>
          <w:sz w:val="32"/>
          <w:szCs w:val="32"/>
        </w:rPr>
        <w:t>招聘岗位信息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1、专利技术资深工程师（1人）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负责专利技术分析和研究工作，具体为：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1.负责新型烟草及相关技术领域的专利技术发展趋势研究，完成相关专利检索、标引和分析，并提出实施意见；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2.负责产品和项目研发过程中的专利检索和分析，以及产品上市前的专利风险评估工作；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3.负责专利无效宣告和侵权诉讼的分析评估工作；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4.负责国内外专利挖掘、申请、答辩、维护等工作；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5.负责专利相关的咨询、服务工作；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6.完成其他交办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任务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1840BA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</w:t>
      </w:r>
      <w:bookmarkStart w:id="0" w:name="_GoBack"/>
      <w:bookmarkEnd w:id="0"/>
      <w:r w:rsidRPr="001840BA">
        <w:rPr>
          <w:rFonts w:ascii="仿宋_GB2312" w:eastAsia="仿宋_GB2312" w:hAnsi="宋体" w:cs="Tahoma"/>
          <w:spacing w:val="-6"/>
          <w:kern w:val="0"/>
          <w:sz w:val="30"/>
          <w:szCs w:val="30"/>
        </w:rPr>
        <w:t>40</w:t>
      </w:r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周岁及以下，身体健康；</w:t>
      </w:r>
    </w:p>
    <w:p w:rsidR="00190700" w:rsidRPr="001840BA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2.全日制本科及以上学历，电气、电子、信息、通信、计算机、物理、化学、化学工程、材料等相关专业毕业；</w:t>
      </w:r>
    </w:p>
    <w:p w:rsidR="00190700" w:rsidRPr="001840BA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3.大学英语六级，具有熟练的英语听说读写能力，精通日语</w:t>
      </w:r>
      <w:proofErr w:type="gramStart"/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或韩语</w:t>
      </w:r>
      <w:proofErr w:type="gramEnd"/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优先；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1840BA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lastRenderedPageBreak/>
        <w:t>4.具有3年以上中型以上企事业单位专利分析工作经验，熟悉多种专利检索数据库，精通专利申请和分析工作，具有日本、韩国、欧洲等国家或地区工作经历优先。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br/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b/>
          <w:kern w:val="0"/>
          <w:sz w:val="30"/>
          <w:szCs w:val="30"/>
        </w:rPr>
        <w:t>2</w:t>
      </w:r>
      <w:r w:rsidRPr="005538D2">
        <w:rPr>
          <w:rFonts w:ascii="仿宋_GB2312" w:eastAsia="仿宋_GB2312" w:hAnsi="宋体" w:cs="Tahoma" w:hint="eastAsia"/>
          <w:b/>
          <w:kern w:val="0"/>
          <w:sz w:val="30"/>
          <w:szCs w:val="30"/>
        </w:rPr>
        <w:t>、产品</w:t>
      </w:r>
      <w:r w:rsidRPr="005538D2">
        <w:rPr>
          <w:rFonts w:ascii="仿宋_GB2312" w:eastAsia="仿宋_GB2312" w:hAnsi="宋体" w:cs="Tahoma"/>
          <w:b/>
          <w:kern w:val="0"/>
          <w:sz w:val="30"/>
          <w:szCs w:val="30"/>
        </w:rPr>
        <w:t>经理</w:t>
      </w:r>
      <w:r w:rsidRPr="005538D2">
        <w:rPr>
          <w:rFonts w:ascii="仿宋_GB2312" w:eastAsia="仿宋_GB2312" w:hAnsi="宋体" w:cs="Tahoma" w:hint="eastAsia"/>
          <w:b/>
          <w:kern w:val="0"/>
          <w:sz w:val="30"/>
          <w:szCs w:val="30"/>
        </w:rPr>
        <w:t>（1人）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负责新型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烟草制品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器具产品研发工作，具体为：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1.组织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团队开展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新型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烟草制品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相关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产品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技术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研究与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产品开发；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2.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负责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产品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设计质量控制与产品开发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周期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管理；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3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.配合部门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领导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，完成新产品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研发方向的</w:t>
      </w:r>
      <w:proofErr w:type="gramStart"/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研</w:t>
      </w:r>
      <w:proofErr w:type="gramEnd"/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判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4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.制定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研发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过程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及产品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相关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标准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.完成其他交办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任务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1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40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周岁及以下，身体健康；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2.全日制本科及以上学历，理工科或工商管理等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相关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专业毕业；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3.大学英语四级，具有熟练的英语听说读写能力；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4.有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7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年以上消费类电子产品工作经验，3年以上相关岗位工作经验。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.熟悉产品从规划、研发、生产的整个流程；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br/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6.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思维敏捷、具备较强的逻辑分析能力和市场洞察力</w:t>
      </w: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，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具有良好的领悟能力。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lastRenderedPageBreak/>
        <w:t>3</w:t>
      </w: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、工业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设计</w:t>
      </w: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经理（1人）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负责新型烟草制品器具产品工业设计工作，具体为：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1.承担新型烟草制品器具工业设计、产品视觉及交互设计工作；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2.负责产品工业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设计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的技术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实现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与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持续改进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3.参与新型烟草制品器具产品研发过程审核；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4.提出新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产品概念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及设计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.完成其他交办任务。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1.40周岁及以下，身体健康；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2.全日制本科及以上学历，艺术学（美术、设计方向）、机械工程或材料科学与工程等相关专业毕业；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3.大学英语四级，具有熟练的英语听说读写能力；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4.具有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年以上产品工业设计相关经验，对结构、生产工艺及产品开发流程具有较深认识；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5.了解消费电子或数码产品的工业设计趋势，能独立完成草绘、建模、渲染制图；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6.精通三维建模、PS、AI等专业设计软件。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4、电子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工程师</w:t>
      </w: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（1人）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lastRenderedPageBreak/>
        <w:t>负责新型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烟草制品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的电子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电路设计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工作，具体为：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1.承担新型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烟草制品器具产品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电子电路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开发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、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样品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制作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及验证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2.负责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产品电子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相关检测及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实验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方法的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开发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3.参与新型烟草制品器具产品研发过程审核；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4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.制定产品电子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电路相关标准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.完成其他交办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任务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1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35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周岁及以下，身体健康；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2.全日制本科及以上学历，电子科学与技术、信息与通信工程、控制科学与工程、计算机科学与技术等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相关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专业毕业；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3.大学英语四级，具有熟练的英语听说读写能力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4.有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年以上电路设计工作经验，熟悉模拟电路、数字电路、电源控制等相关技术；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.熟练使用电路设计软件，熟练使用</w:t>
      </w:r>
      <w:proofErr w:type="spellStart"/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Altium</w:t>
      </w:r>
      <w:proofErr w:type="spellEnd"/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 xml:space="preserve"> Designer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者优先；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6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.熟悉单片机原理，精通各类主流单片机的软件开发。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5、</w:t>
      </w:r>
      <w:r w:rsidRPr="005538D2">
        <w:rPr>
          <w:rFonts w:ascii="仿宋_GB2312" w:eastAsia="仿宋_GB2312" w:hint="eastAsia"/>
          <w:b/>
          <w:kern w:val="0"/>
          <w:sz w:val="30"/>
          <w:szCs w:val="30"/>
        </w:rPr>
        <w:t>化学分析工程师（</w:t>
      </w:r>
      <w:r>
        <w:rPr>
          <w:rFonts w:ascii="仿宋_GB2312" w:eastAsia="仿宋_GB2312"/>
          <w:b/>
          <w:kern w:val="0"/>
          <w:sz w:val="30"/>
          <w:szCs w:val="30"/>
        </w:rPr>
        <w:t>1</w:t>
      </w:r>
      <w:r w:rsidRPr="005538D2">
        <w:rPr>
          <w:rFonts w:ascii="仿宋_GB2312" w:eastAsia="仿宋_GB2312" w:hint="eastAsia"/>
          <w:b/>
          <w:kern w:val="0"/>
          <w:sz w:val="30"/>
          <w:szCs w:val="30"/>
        </w:rPr>
        <w:t>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负责新型烟草制品相关的化学分析工作，具体为：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1.承担新型烟草制品化学分析及技术研究工作；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lastRenderedPageBreak/>
        <w:t>2.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承担与化学分析相关的检测方法开发、转移与更新，完成产品相关的化学分析工作；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</w:t>
      </w:r>
      <w:r>
        <w:rPr>
          <w:rFonts w:ascii="仿宋_GB2312" w:eastAsia="仿宋_GB2312" w:hAnsi="宋体" w:cs="Tahoma"/>
          <w:spacing w:val="-6"/>
          <w:kern w:val="0"/>
          <w:sz w:val="30"/>
          <w:szCs w:val="30"/>
        </w:rPr>
        <w:t>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负责化学相关的基础研究项目的立项、执行与总结；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4.负责化学实验室的日常管理、设备维护与保养、设备选型与采购申报等工作；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参与产品开发、材料研究及工艺设计相关的化学分析工作；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6.配合新型烟草制品产品开发部门、材料研究部门，完成样品、材料等的化学分析工作；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7.制定相关的标准和其他技术文件；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8.完成其他交办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任务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</w:t>
      </w:r>
      <w:r>
        <w:rPr>
          <w:rFonts w:ascii="仿宋_GB2312" w:eastAsia="仿宋_GB2312" w:hAnsi="宋体" w:cs="Tahoma"/>
          <w:spacing w:val="-6"/>
          <w:kern w:val="0"/>
          <w:sz w:val="30"/>
          <w:szCs w:val="30"/>
        </w:rPr>
        <w:t>38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周岁及以下，身体健康；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2.全日制硕士研究生及以上学历，分析化学、应用化学或有机化学等相关专业毕业；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3.大学英语六级，具有熟练的英语听说读写能力；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4.有3年以上化学分析相关的工作经验，有独立的研究工作经历和相应的研究成果；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熟悉各种化学分析仪器原理，熟悉各类色谱、质谱相关的分析技术，能独立开展化学分析相关的基础研究工作；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6.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了解国内外本岗位研究方向相关的技术发展动向，具备较强文献阅读和技术报告写作能力。</w:t>
      </w:r>
    </w:p>
    <w:p w:rsidR="00190700" w:rsidRPr="00682169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lastRenderedPageBreak/>
        <w:t>6、提取</w:t>
      </w: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工艺工程师</w:t>
      </w:r>
      <w:r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 xml:space="preserve"> （1人）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从事企业烟草或特殊需求香精香料的提取分离方法的开发工作，具体为：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1.承担新型烟草制品相关烟草提取物的开发、实验室提取工艺的产业化研究；承担或参与相关领域的科技项目；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2.负责常规烟草香味成分的提取、制备工作；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3.负责实验室的日常管理、设备维护与保养、设备选型与采购等工作；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4.参与产品开发、</w:t>
      </w:r>
      <w:proofErr w:type="gramStart"/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香原料</w:t>
      </w:r>
      <w:proofErr w:type="gramEnd"/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研究及实验室建设工作；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5.配合建立新产品的质量标准、检测方法；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6.完成部门交予的其他工作。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1.40周岁及以下，身体健康；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2.全日制硕士及以上学历，物理化学、化学类、化工类等专业毕业；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3.大学英语四级，具有熟练的英语听说读写能力；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4.有3年以上天然产物或其他复杂成分提取分离的工作经验，熟悉各类提取分离设备，包括溶剂萃取，超临界萃取，中/高压液相分离制备等，能熟练应用各种香料分离与分析技术；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</w:t>
      </w: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具备一定的烟草和烟草制品物理、化学以及工艺专业知识，具备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植物提取分离经验或香精香料有机合成经验；</w:t>
      </w:r>
    </w:p>
    <w:p w:rsidR="00190700" w:rsidRPr="00FC3CBE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FC3CBE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lastRenderedPageBreak/>
        <w:t>6.具备实验室产品进行大生产转化工作经验者优先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7</w:t>
      </w: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、</w:t>
      </w:r>
      <w:r w:rsidRPr="005538D2">
        <w:rPr>
          <w:rFonts w:ascii="仿宋_GB2312" w:eastAsia="仿宋_GB2312" w:hint="eastAsia"/>
          <w:b/>
          <w:kern w:val="0"/>
          <w:sz w:val="30"/>
          <w:szCs w:val="30"/>
        </w:rPr>
        <w:t>物理分析工程师</w:t>
      </w:r>
      <w:r>
        <w:rPr>
          <w:rFonts w:ascii="仿宋_GB2312" w:eastAsia="仿宋_GB2312" w:hint="eastAsia"/>
          <w:b/>
          <w:kern w:val="0"/>
          <w:sz w:val="30"/>
          <w:szCs w:val="30"/>
        </w:rPr>
        <w:t>（材料</w:t>
      </w:r>
      <w:r>
        <w:rPr>
          <w:rFonts w:ascii="仿宋_GB2312" w:eastAsia="仿宋_GB2312"/>
          <w:b/>
          <w:kern w:val="0"/>
          <w:sz w:val="30"/>
          <w:szCs w:val="30"/>
        </w:rPr>
        <w:t>、传热</w:t>
      </w:r>
      <w:r>
        <w:rPr>
          <w:rFonts w:ascii="仿宋_GB2312" w:eastAsia="仿宋_GB2312" w:hint="eastAsia"/>
          <w:b/>
          <w:kern w:val="0"/>
          <w:sz w:val="30"/>
          <w:szCs w:val="30"/>
        </w:rPr>
        <w:t>传</w:t>
      </w:r>
      <w:r>
        <w:rPr>
          <w:rFonts w:ascii="仿宋_GB2312" w:eastAsia="仿宋_GB2312"/>
          <w:b/>
          <w:kern w:val="0"/>
          <w:sz w:val="30"/>
          <w:szCs w:val="30"/>
        </w:rPr>
        <w:t>质</w:t>
      </w:r>
      <w:r>
        <w:rPr>
          <w:rFonts w:ascii="仿宋_GB2312" w:eastAsia="仿宋_GB2312" w:hint="eastAsia"/>
          <w:b/>
          <w:kern w:val="0"/>
          <w:sz w:val="30"/>
          <w:szCs w:val="30"/>
        </w:rPr>
        <w:t>）</w:t>
      </w:r>
      <w:r w:rsidRPr="005538D2">
        <w:rPr>
          <w:rFonts w:ascii="仿宋_GB2312" w:eastAsia="仿宋_GB2312" w:hint="eastAsia"/>
          <w:b/>
          <w:kern w:val="0"/>
          <w:sz w:val="30"/>
          <w:szCs w:val="30"/>
        </w:rPr>
        <w:t>（1人）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从事企业与新型烟草制品相关的物理分析工作，具体为：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1.承担新型烟草制品与物理相关的产品特性、机理等方面研究；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2.负责物理分析相关的基础研究项目的立项、执行与总结；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3.负责新型烟草制品研发过程中各种原材料和</w:t>
      </w: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产品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的物理评价方法开发，或烟草</w:t>
      </w: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受热过程中的传热传质分析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4．负责物理实验室的日常管理、设备维护与保养、设备选型与采购申报等工作；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5.参与产品开发、材料研究及工艺设计相关的物理分析研究工作；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6.配合新型烟草制品产品开发部门、材料研究部门，完成物理相关的分析评价工作；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7.制定相关的标准或其他技术文件；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8.完成部门交予的其他工作。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</w:t>
      </w:r>
      <w:r>
        <w:rPr>
          <w:rFonts w:ascii="仿宋_GB2312" w:eastAsia="仿宋_GB2312" w:hAnsi="宋体" w:cs="Tahoma"/>
          <w:spacing w:val="-6"/>
          <w:kern w:val="0"/>
          <w:sz w:val="30"/>
          <w:szCs w:val="30"/>
        </w:rPr>
        <w:t>38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周岁及以下，身体健康；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2.全日制硕士研究生及以上学历，物理学、动力工程及工程热物理、材料学等相关专业毕业；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3.大学英语六级，具有熟练的英语听说读写能力；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lastRenderedPageBreak/>
        <w:t>4.有3年以上工程</w:t>
      </w: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热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物理或材料相关的工作经验，有独立的研究工作经历和相应的研究成果；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5.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材料</w:t>
      </w: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方向需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熟悉材料物理分析评价相关技术方法，材料物理特性研究，能独立开展物理分析相关的基础研究工作。传热</w:t>
      </w: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传质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方向</w:t>
      </w: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需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熟练应用至少一款CFD分析软件，能独立进行传热传质模拟分析；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6.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了解国内外本岗位研究方向相关的技术发展动向，具备文献阅读和技术报告写作能力；</w:t>
      </w:r>
    </w:p>
    <w:p w:rsidR="00190700" w:rsidRPr="003818A3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7.有良好的沟通和抗压能力，有较强的团队合作意识和学习能力，具备项目计划、管理协调能力；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3818A3">
        <w:rPr>
          <w:rFonts w:ascii="仿宋_GB2312" w:eastAsia="仿宋_GB2312" w:hAnsi="宋体" w:cs="Tahoma"/>
          <w:spacing w:val="-6"/>
          <w:kern w:val="0"/>
          <w:sz w:val="30"/>
          <w:szCs w:val="30"/>
        </w:rPr>
        <w:t>8.</w:t>
      </w:r>
      <w:r w:rsidRPr="003818A3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有新型烟草制品相关的工作经历优先考虑。</w:t>
      </w:r>
    </w:p>
    <w:p w:rsidR="00190700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8</w:t>
      </w: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、</w:t>
      </w:r>
      <w:r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可靠性工程师</w:t>
      </w: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（</w:t>
      </w:r>
      <w:r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电子</w:t>
      </w:r>
      <w:r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电器）</w:t>
      </w: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（1人）</w:t>
      </w:r>
    </w:p>
    <w:p w:rsidR="00190700" w:rsidRPr="005538D2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5538D2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工作</w:t>
      </w:r>
      <w:r w:rsidRPr="005538D2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内容：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从事企业新型烟草制品相关产品分析研究及日常检测工作，具体为：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</w:t>
      </w: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承担新型烟草制品雾化器具等相关产品电子电气领域检测工作；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</w:t>
      </w: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承担新型烟草制品雾化器具等相关产品可靠、安全性研究工作；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3.负责新检测方法的开发和相关规范文件的撰写；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4.负责相关设备日常维护；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5.负责完成相关检测领域ISO/IEC 17025 检测实验室认可的相关工作，维护实验室设备和环境，确保测试设备及环境符合要求；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6.追踪相关可靠性、安全领域最新的法规、政策和标准；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lastRenderedPageBreak/>
        <w:t>7.参与相关科研项目工作；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8.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完成其他交办</w:t>
      </w:r>
      <w:r w:rsidRPr="005538D2">
        <w:rPr>
          <w:rFonts w:ascii="仿宋_GB2312" w:eastAsia="仿宋_GB2312" w:hAnsi="宋体" w:cs="Tahoma"/>
          <w:spacing w:val="-6"/>
          <w:kern w:val="0"/>
          <w:sz w:val="30"/>
          <w:szCs w:val="30"/>
        </w:rPr>
        <w:t>任务</w:t>
      </w:r>
      <w:r w:rsidRPr="005538D2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b/>
          <w:spacing w:val="-6"/>
          <w:kern w:val="0"/>
          <w:sz w:val="30"/>
          <w:szCs w:val="30"/>
        </w:rPr>
        <w:t>岗位</w:t>
      </w:r>
      <w:r w:rsidRPr="007D69D8">
        <w:rPr>
          <w:rFonts w:ascii="仿宋_GB2312" w:eastAsia="仿宋_GB2312" w:hAnsi="宋体" w:cs="Tahoma"/>
          <w:b/>
          <w:spacing w:val="-6"/>
          <w:kern w:val="0"/>
          <w:sz w:val="30"/>
          <w:szCs w:val="30"/>
        </w:rPr>
        <w:t>要求：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1.38周岁及以下，身体健康；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2.全日制本科及以上学历，电子信息类、电气类、自动化类和电磁场与无线技术类等相关理工专业毕业；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3.大学英语四级，具有熟练的英语听说读写能力；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4.从事电子产品安全性、可靠性检测工作3年以上，掌握相关测试方法，尤其是电子电路故障模拟试验；熟悉家电产品、便携式电子产品及其元器件、材料的技术特性；对数字电路和模拟电路工作原理有一定了解；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5.熟练操作可靠性相关的测试设备及仪器，如：环境模拟试验箱、机械类测试系统、寿命测试设备、电路测试相关的设备，并能综合使用上述设备；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6.</w:t>
      </w:r>
      <w:r w:rsidRPr="007D69D8"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能独立制定产品安全性、可靠性验证的分析方案，且能完成数据统计和计算；</w:t>
      </w:r>
    </w:p>
    <w:p w:rsidR="00190700" w:rsidRPr="007D69D8" w:rsidRDefault="00190700" w:rsidP="00190700">
      <w:pPr>
        <w:widowControl/>
        <w:spacing w:beforeLines="0" w:afterLines="0" w:line="360" w:lineRule="auto"/>
        <w:rPr>
          <w:rFonts w:ascii="仿宋_GB2312" w:eastAsia="仿宋_GB2312" w:hAnsi="宋体" w:cs="Tahoma"/>
          <w:spacing w:val="-6"/>
          <w:kern w:val="0"/>
          <w:sz w:val="30"/>
          <w:szCs w:val="30"/>
        </w:rPr>
      </w:pPr>
      <w:r w:rsidRPr="007D69D8">
        <w:rPr>
          <w:rFonts w:ascii="仿宋_GB2312" w:eastAsia="仿宋_GB2312" w:hAnsi="宋体" w:cs="Tahoma"/>
          <w:spacing w:val="-6"/>
          <w:kern w:val="0"/>
          <w:sz w:val="30"/>
          <w:szCs w:val="30"/>
        </w:rPr>
        <w:t>7.动手能力强，了解熟悉电子烟、加热卷烟等新型烟草制品的优先</w:t>
      </w:r>
      <w:r>
        <w:rPr>
          <w:rFonts w:ascii="仿宋_GB2312" w:eastAsia="仿宋_GB2312" w:hAnsi="宋体" w:cs="Tahoma" w:hint="eastAsia"/>
          <w:spacing w:val="-6"/>
          <w:kern w:val="0"/>
          <w:sz w:val="30"/>
          <w:szCs w:val="30"/>
        </w:rPr>
        <w:t>。</w:t>
      </w:r>
    </w:p>
    <w:p w:rsidR="00190700" w:rsidRPr="007D69D8" w:rsidRDefault="00190700" w:rsidP="00190700">
      <w:pPr>
        <w:spacing w:before="312" w:after="312"/>
      </w:pPr>
    </w:p>
    <w:p w:rsidR="00341D78" w:rsidRPr="00190700" w:rsidRDefault="00341D78" w:rsidP="00190700">
      <w:pPr>
        <w:spacing w:before="312" w:after="312"/>
      </w:pPr>
    </w:p>
    <w:sectPr w:rsidR="00341D78" w:rsidRPr="00190700" w:rsidSect="00FA239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p_2(0);
</file>