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BC7" w:rsidRPr="00BD2865" w:rsidRDefault="00055BC7" w:rsidP="00055BC7">
      <w:pPr>
        <w:snapToGrid w:val="0"/>
        <w:spacing w:afterLines="50" w:after="156" w:line="560" w:lineRule="exact"/>
        <w:jc w:val="left"/>
        <w:rPr>
          <w:rFonts w:ascii="黑体" w:eastAsia="黑体" w:hAnsi="黑体"/>
          <w:sz w:val="28"/>
          <w:szCs w:val="28"/>
        </w:rPr>
      </w:pPr>
      <w:r w:rsidRPr="00BD2865">
        <w:rPr>
          <w:rFonts w:ascii="黑体" w:eastAsia="黑体" w:hAnsi="黑体" w:hint="eastAsia"/>
          <w:sz w:val="28"/>
          <w:szCs w:val="28"/>
        </w:rPr>
        <w:t>附</w:t>
      </w:r>
      <w:r w:rsidR="00844EAE" w:rsidRPr="00BD2865">
        <w:rPr>
          <w:rFonts w:ascii="黑体" w:eastAsia="黑体" w:hAnsi="黑体" w:hint="eastAsia"/>
          <w:sz w:val="28"/>
          <w:szCs w:val="28"/>
        </w:rPr>
        <w:t>件1</w:t>
      </w:r>
    </w:p>
    <w:p w:rsidR="001D6BBE" w:rsidRPr="009C7775" w:rsidRDefault="001D6BBE" w:rsidP="001D6BBE">
      <w:pPr>
        <w:snapToGrid w:val="0"/>
        <w:spacing w:afterLines="50" w:after="156" w:line="560" w:lineRule="exact"/>
        <w:jc w:val="center"/>
        <w:rPr>
          <w:rFonts w:ascii="方正小标宋简体" w:eastAsia="方正小标宋简体"/>
          <w:sz w:val="28"/>
          <w:szCs w:val="28"/>
        </w:rPr>
      </w:pPr>
      <w:r w:rsidRPr="009C7775">
        <w:rPr>
          <w:rFonts w:ascii="方正小标宋简体" w:eastAsia="方正小标宋简体" w:hint="eastAsia"/>
          <w:sz w:val="28"/>
          <w:szCs w:val="28"/>
        </w:rPr>
        <w:t>山东中烟工业有限责任</w:t>
      </w:r>
      <w:bookmarkStart w:id="0" w:name="_GoBack"/>
      <w:bookmarkEnd w:id="0"/>
      <w:r w:rsidRPr="009C7775">
        <w:rPr>
          <w:rFonts w:ascii="方正小标宋简体" w:eastAsia="方正小标宋简体" w:hint="eastAsia"/>
          <w:sz w:val="28"/>
          <w:szCs w:val="28"/>
        </w:rPr>
        <w:t>公司20</w:t>
      </w:r>
      <w:r w:rsidRPr="009C7775">
        <w:rPr>
          <w:rFonts w:ascii="方正小标宋简体" w:eastAsia="方正小标宋简体"/>
          <w:sz w:val="28"/>
          <w:szCs w:val="28"/>
        </w:rPr>
        <w:t>2</w:t>
      </w:r>
      <w:r w:rsidR="00F41C6B" w:rsidRPr="009C7775">
        <w:rPr>
          <w:rFonts w:ascii="方正小标宋简体" w:eastAsia="方正小标宋简体"/>
          <w:sz w:val="28"/>
          <w:szCs w:val="28"/>
        </w:rPr>
        <w:t>3</w:t>
      </w:r>
      <w:r w:rsidRPr="009C7775">
        <w:rPr>
          <w:rFonts w:ascii="方正小标宋简体" w:eastAsia="方正小标宋简体" w:hint="eastAsia"/>
          <w:sz w:val="28"/>
          <w:szCs w:val="28"/>
        </w:rPr>
        <w:t>年高校毕业生招聘计划表</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4"/>
        <w:gridCol w:w="2183"/>
        <w:gridCol w:w="3913"/>
        <w:gridCol w:w="1134"/>
        <w:gridCol w:w="708"/>
        <w:gridCol w:w="1087"/>
      </w:tblGrid>
      <w:tr w:rsidR="00F61466" w:rsidRPr="00180773" w:rsidTr="00BE369B">
        <w:trPr>
          <w:cantSplit/>
          <w:trHeight w:val="678"/>
          <w:tblHeader/>
          <w:jc w:val="center"/>
        </w:trPr>
        <w:tc>
          <w:tcPr>
            <w:tcW w:w="709" w:type="dxa"/>
            <w:shd w:val="clear" w:color="auto" w:fill="auto"/>
            <w:vAlign w:val="center"/>
          </w:tcPr>
          <w:p w:rsidR="00F61466" w:rsidRPr="00180773" w:rsidRDefault="00F61466" w:rsidP="00271996">
            <w:pPr>
              <w:snapToGrid w:val="0"/>
              <w:jc w:val="center"/>
              <w:rPr>
                <w:rFonts w:ascii="宋体" w:hAnsi="宋体"/>
                <w:b/>
                <w:szCs w:val="21"/>
              </w:rPr>
            </w:pPr>
            <w:r w:rsidRPr="00180773">
              <w:rPr>
                <w:rFonts w:ascii="宋体" w:hAnsi="宋体" w:hint="eastAsia"/>
                <w:b/>
                <w:szCs w:val="21"/>
              </w:rPr>
              <w:t>招聘单位</w:t>
            </w:r>
          </w:p>
        </w:tc>
        <w:tc>
          <w:tcPr>
            <w:tcW w:w="834" w:type="dxa"/>
            <w:shd w:val="clear" w:color="auto" w:fill="auto"/>
            <w:vAlign w:val="center"/>
          </w:tcPr>
          <w:p w:rsidR="00F61466" w:rsidRPr="00180773" w:rsidRDefault="00F61466" w:rsidP="00271996">
            <w:pPr>
              <w:snapToGrid w:val="0"/>
              <w:jc w:val="center"/>
              <w:rPr>
                <w:rFonts w:ascii="宋体" w:hAnsi="宋体"/>
                <w:b/>
                <w:szCs w:val="21"/>
              </w:rPr>
            </w:pPr>
            <w:r w:rsidRPr="00180773">
              <w:rPr>
                <w:rFonts w:ascii="宋体" w:hAnsi="宋体" w:hint="eastAsia"/>
                <w:b/>
                <w:szCs w:val="21"/>
              </w:rPr>
              <w:t>岗位类别</w:t>
            </w:r>
          </w:p>
        </w:tc>
        <w:tc>
          <w:tcPr>
            <w:tcW w:w="2183" w:type="dxa"/>
            <w:shd w:val="clear" w:color="auto" w:fill="auto"/>
            <w:vAlign w:val="center"/>
          </w:tcPr>
          <w:p w:rsidR="00F61466" w:rsidRPr="00180773" w:rsidRDefault="00F61466" w:rsidP="00271996">
            <w:pPr>
              <w:snapToGrid w:val="0"/>
              <w:jc w:val="center"/>
              <w:rPr>
                <w:rFonts w:ascii="宋体" w:hAnsi="宋体"/>
                <w:b/>
                <w:szCs w:val="21"/>
              </w:rPr>
            </w:pPr>
            <w:r w:rsidRPr="00180773">
              <w:rPr>
                <w:rFonts w:ascii="宋体" w:hAnsi="宋体" w:hint="eastAsia"/>
                <w:b/>
                <w:szCs w:val="21"/>
              </w:rPr>
              <w:t>专业方向</w:t>
            </w:r>
          </w:p>
        </w:tc>
        <w:tc>
          <w:tcPr>
            <w:tcW w:w="3913" w:type="dxa"/>
            <w:shd w:val="clear" w:color="auto" w:fill="auto"/>
            <w:vAlign w:val="center"/>
          </w:tcPr>
          <w:p w:rsidR="00F61466" w:rsidRPr="00180773" w:rsidRDefault="00F61466" w:rsidP="00271996">
            <w:pPr>
              <w:snapToGrid w:val="0"/>
              <w:jc w:val="center"/>
              <w:rPr>
                <w:rFonts w:ascii="宋体" w:hAnsi="宋体"/>
                <w:b/>
                <w:szCs w:val="21"/>
              </w:rPr>
            </w:pPr>
            <w:r w:rsidRPr="00180773">
              <w:rPr>
                <w:rFonts w:ascii="宋体" w:hAnsi="宋体" w:hint="eastAsia"/>
                <w:b/>
                <w:szCs w:val="21"/>
              </w:rPr>
              <w:t>专业类（专业）</w:t>
            </w:r>
          </w:p>
        </w:tc>
        <w:tc>
          <w:tcPr>
            <w:tcW w:w="1134" w:type="dxa"/>
            <w:shd w:val="clear" w:color="auto" w:fill="auto"/>
            <w:vAlign w:val="center"/>
          </w:tcPr>
          <w:p w:rsidR="00F61466" w:rsidRPr="00180773" w:rsidRDefault="00F61466" w:rsidP="00271996">
            <w:pPr>
              <w:snapToGrid w:val="0"/>
              <w:jc w:val="center"/>
              <w:rPr>
                <w:rFonts w:ascii="宋体" w:hAnsi="宋体"/>
                <w:b/>
                <w:szCs w:val="21"/>
              </w:rPr>
            </w:pPr>
            <w:r w:rsidRPr="00180773">
              <w:rPr>
                <w:rFonts w:ascii="宋体" w:hAnsi="宋体" w:hint="eastAsia"/>
                <w:b/>
                <w:szCs w:val="21"/>
              </w:rPr>
              <w:t>学历要求</w:t>
            </w:r>
          </w:p>
        </w:tc>
        <w:tc>
          <w:tcPr>
            <w:tcW w:w="708" w:type="dxa"/>
            <w:shd w:val="clear" w:color="auto" w:fill="auto"/>
            <w:vAlign w:val="center"/>
          </w:tcPr>
          <w:p w:rsidR="00F61466" w:rsidRDefault="00F61466" w:rsidP="00271996">
            <w:pPr>
              <w:snapToGrid w:val="0"/>
              <w:jc w:val="center"/>
              <w:rPr>
                <w:rFonts w:ascii="宋体" w:hAnsi="宋体"/>
                <w:b/>
                <w:szCs w:val="21"/>
              </w:rPr>
            </w:pPr>
            <w:r w:rsidRPr="00180773">
              <w:rPr>
                <w:rFonts w:ascii="宋体" w:hAnsi="宋体" w:hint="eastAsia"/>
                <w:b/>
                <w:szCs w:val="21"/>
              </w:rPr>
              <w:t>计划</w:t>
            </w:r>
          </w:p>
          <w:p w:rsidR="00F61466" w:rsidRPr="00180773" w:rsidRDefault="00F61466" w:rsidP="00271996">
            <w:pPr>
              <w:snapToGrid w:val="0"/>
              <w:jc w:val="center"/>
              <w:rPr>
                <w:rFonts w:ascii="宋体" w:hAnsi="宋体"/>
                <w:b/>
                <w:szCs w:val="21"/>
              </w:rPr>
            </w:pPr>
            <w:r w:rsidRPr="00180773">
              <w:rPr>
                <w:rFonts w:ascii="宋体" w:hAnsi="宋体" w:hint="eastAsia"/>
                <w:b/>
                <w:szCs w:val="21"/>
              </w:rPr>
              <w:t>人数</w:t>
            </w:r>
          </w:p>
        </w:tc>
        <w:tc>
          <w:tcPr>
            <w:tcW w:w="1087" w:type="dxa"/>
            <w:shd w:val="clear" w:color="auto" w:fill="auto"/>
            <w:vAlign w:val="center"/>
          </w:tcPr>
          <w:p w:rsidR="00F61466" w:rsidRPr="00180773" w:rsidRDefault="00F61466" w:rsidP="00271996">
            <w:pPr>
              <w:snapToGrid w:val="0"/>
              <w:jc w:val="center"/>
              <w:rPr>
                <w:rFonts w:ascii="宋体" w:hAnsi="宋体"/>
                <w:b/>
                <w:szCs w:val="21"/>
              </w:rPr>
            </w:pPr>
            <w:r w:rsidRPr="00180773">
              <w:rPr>
                <w:rFonts w:ascii="宋体" w:hAnsi="宋体" w:hint="eastAsia"/>
                <w:b/>
                <w:szCs w:val="21"/>
              </w:rPr>
              <w:t>备注</w:t>
            </w:r>
          </w:p>
        </w:tc>
      </w:tr>
      <w:tr w:rsidR="00F61466" w:rsidRPr="00180773" w:rsidTr="00BE369B">
        <w:trPr>
          <w:cantSplit/>
          <w:trHeight w:val="575"/>
          <w:jc w:val="center"/>
        </w:trPr>
        <w:tc>
          <w:tcPr>
            <w:tcW w:w="709" w:type="dxa"/>
            <w:vMerge w:val="restart"/>
            <w:shd w:val="clear" w:color="auto" w:fill="auto"/>
            <w:vAlign w:val="center"/>
          </w:tcPr>
          <w:p w:rsidR="00F61466" w:rsidRPr="00BF43BC" w:rsidRDefault="00F61466" w:rsidP="00271996">
            <w:pPr>
              <w:adjustRightInd w:val="0"/>
              <w:snapToGrid w:val="0"/>
              <w:jc w:val="center"/>
              <w:rPr>
                <w:rFonts w:ascii="宋体" w:hAnsi="宋体"/>
                <w:b/>
                <w:szCs w:val="21"/>
              </w:rPr>
            </w:pPr>
            <w:r w:rsidRPr="00BF43BC">
              <w:rPr>
                <w:rFonts w:ascii="宋体" w:hAnsi="宋体" w:cs="宋体" w:hint="eastAsia"/>
                <w:kern w:val="0"/>
                <w:szCs w:val="21"/>
              </w:rPr>
              <w:t>济南烟厂</w:t>
            </w:r>
          </w:p>
        </w:tc>
        <w:tc>
          <w:tcPr>
            <w:tcW w:w="834"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营销业务</w:t>
            </w:r>
          </w:p>
        </w:tc>
        <w:tc>
          <w:tcPr>
            <w:tcW w:w="2183" w:type="dxa"/>
            <w:shd w:val="clear" w:color="auto" w:fill="auto"/>
            <w:vAlign w:val="center"/>
          </w:tcPr>
          <w:p w:rsidR="00F61466" w:rsidRPr="00F1031A" w:rsidRDefault="00F61466" w:rsidP="00271996">
            <w:pPr>
              <w:snapToGrid w:val="0"/>
              <w:jc w:val="center"/>
              <w:rPr>
                <w:rFonts w:ascii="宋体" w:hAnsi="宋体"/>
                <w:color w:val="000000"/>
                <w:szCs w:val="21"/>
              </w:rPr>
            </w:pPr>
            <w:r w:rsidRPr="00F1031A">
              <w:rPr>
                <w:rFonts w:ascii="宋体" w:hAnsi="宋体" w:hint="eastAsia"/>
                <w:color w:val="000000"/>
                <w:szCs w:val="21"/>
              </w:rPr>
              <w:t>市场营销</w:t>
            </w:r>
          </w:p>
        </w:tc>
        <w:tc>
          <w:tcPr>
            <w:tcW w:w="3913" w:type="dxa"/>
            <w:shd w:val="clear" w:color="auto" w:fill="auto"/>
            <w:vAlign w:val="center"/>
          </w:tcPr>
          <w:p w:rsidR="00F61466" w:rsidRPr="00F1031A" w:rsidRDefault="00F61466" w:rsidP="00271996">
            <w:pPr>
              <w:adjustRightInd w:val="0"/>
              <w:snapToGrid w:val="0"/>
              <w:rPr>
                <w:rFonts w:ascii="宋体" w:hAnsi="宋体"/>
                <w:color w:val="000000"/>
                <w:szCs w:val="21"/>
              </w:rPr>
            </w:pPr>
            <w:r w:rsidRPr="00F1031A">
              <w:rPr>
                <w:rFonts w:ascii="宋体" w:hAnsi="宋体" w:hint="eastAsia"/>
                <w:color w:val="000000"/>
                <w:szCs w:val="21"/>
              </w:rPr>
              <w:t>市场营销专业</w:t>
            </w:r>
          </w:p>
        </w:tc>
        <w:tc>
          <w:tcPr>
            <w:tcW w:w="1134"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大学本科及以上</w:t>
            </w:r>
          </w:p>
        </w:tc>
        <w:tc>
          <w:tcPr>
            <w:tcW w:w="708" w:type="dxa"/>
            <w:shd w:val="clear" w:color="auto" w:fill="auto"/>
            <w:vAlign w:val="center"/>
          </w:tcPr>
          <w:p w:rsidR="00F61466" w:rsidRPr="00F1031A" w:rsidRDefault="00F61466" w:rsidP="00271996">
            <w:pPr>
              <w:snapToGrid w:val="0"/>
              <w:jc w:val="center"/>
              <w:rPr>
                <w:rFonts w:ascii="宋体" w:hAnsi="宋体"/>
                <w:color w:val="000000"/>
                <w:szCs w:val="21"/>
              </w:rPr>
            </w:pPr>
            <w:r w:rsidRPr="00F1031A">
              <w:rPr>
                <w:rFonts w:ascii="宋体" w:hAnsi="宋体" w:hint="eastAsia"/>
                <w:color w:val="000000"/>
                <w:szCs w:val="21"/>
              </w:rPr>
              <w:t>10</w:t>
            </w:r>
          </w:p>
        </w:tc>
        <w:tc>
          <w:tcPr>
            <w:tcW w:w="1087" w:type="dxa"/>
            <w:shd w:val="clear" w:color="auto" w:fill="auto"/>
            <w:vAlign w:val="center"/>
          </w:tcPr>
          <w:p w:rsidR="00F61466" w:rsidRPr="00F1031A" w:rsidRDefault="00F61466" w:rsidP="00271996">
            <w:pPr>
              <w:snapToGrid w:val="0"/>
              <w:jc w:val="center"/>
              <w:rPr>
                <w:rFonts w:ascii="宋体" w:hAnsi="宋体"/>
                <w:color w:val="000000"/>
                <w:szCs w:val="21"/>
              </w:rPr>
            </w:pPr>
          </w:p>
        </w:tc>
      </w:tr>
      <w:tr w:rsidR="00F61466" w:rsidRPr="00180773" w:rsidTr="00BE369B">
        <w:trPr>
          <w:cantSplit/>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834" w:type="dxa"/>
            <w:vMerge w:val="restart"/>
            <w:shd w:val="clear" w:color="auto" w:fill="auto"/>
            <w:vAlign w:val="center"/>
          </w:tcPr>
          <w:p w:rsidR="00F61466" w:rsidRPr="00D2501D" w:rsidRDefault="00F61466" w:rsidP="00271996">
            <w:pPr>
              <w:adjustRightInd w:val="0"/>
              <w:snapToGrid w:val="0"/>
              <w:jc w:val="center"/>
              <w:rPr>
                <w:rFonts w:ascii="宋体" w:hAnsi="宋体"/>
                <w:kern w:val="0"/>
                <w:szCs w:val="21"/>
              </w:rPr>
            </w:pPr>
            <w:r w:rsidRPr="00D2501D">
              <w:rPr>
                <w:rFonts w:ascii="宋体" w:hAnsi="宋体" w:hint="eastAsia"/>
                <w:kern w:val="0"/>
                <w:szCs w:val="21"/>
              </w:rPr>
              <w:t>生产技术</w:t>
            </w: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烟草化学研究（化学成分分析研究、化学数据挖掘与分析两个方向）</w:t>
            </w:r>
          </w:p>
        </w:tc>
        <w:tc>
          <w:tcPr>
            <w:tcW w:w="3913" w:type="dxa"/>
            <w:shd w:val="clear" w:color="auto" w:fill="auto"/>
            <w:vAlign w:val="center"/>
          </w:tcPr>
          <w:p w:rsidR="00F61466" w:rsidRPr="00F1031A" w:rsidRDefault="00F61466" w:rsidP="00271996">
            <w:pPr>
              <w:adjustRightInd w:val="0"/>
              <w:snapToGrid w:val="0"/>
              <w:jc w:val="left"/>
              <w:rPr>
                <w:rFonts w:ascii="宋体" w:hAnsi="宋体"/>
                <w:color w:val="000000"/>
                <w:szCs w:val="21"/>
              </w:rPr>
            </w:pPr>
            <w:r w:rsidRPr="00F1031A">
              <w:rPr>
                <w:rFonts w:ascii="宋体" w:hAnsi="宋体" w:hint="eastAsia"/>
                <w:color w:val="000000"/>
                <w:szCs w:val="21"/>
              </w:rPr>
              <w:t>分析化学、有机化学、药物分析、化学计量学、理论与计算化学、应用统计学、应用化学等专业</w:t>
            </w:r>
          </w:p>
        </w:tc>
        <w:tc>
          <w:tcPr>
            <w:tcW w:w="1134" w:type="dxa"/>
            <w:vMerge w:val="restart"/>
            <w:shd w:val="clear" w:color="auto" w:fill="auto"/>
            <w:vAlign w:val="center"/>
          </w:tcPr>
          <w:p w:rsidR="00F61466" w:rsidRPr="0014617E" w:rsidRDefault="00F61466" w:rsidP="00271996">
            <w:pPr>
              <w:adjustRightInd w:val="0"/>
              <w:snapToGrid w:val="0"/>
              <w:jc w:val="center"/>
              <w:rPr>
                <w:rFonts w:ascii="宋体" w:hAnsi="宋体"/>
                <w:kern w:val="0"/>
                <w:szCs w:val="21"/>
              </w:rPr>
            </w:pPr>
            <w:r w:rsidRPr="0014617E">
              <w:rPr>
                <w:rFonts w:ascii="宋体" w:hAnsi="宋体" w:hint="eastAsia"/>
                <w:kern w:val="0"/>
                <w:szCs w:val="21"/>
              </w:rPr>
              <w:t>博士</w:t>
            </w:r>
          </w:p>
        </w:tc>
        <w:tc>
          <w:tcPr>
            <w:tcW w:w="708" w:type="dxa"/>
            <w:shd w:val="clear" w:color="auto" w:fill="auto"/>
            <w:vAlign w:val="center"/>
          </w:tcPr>
          <w:p w:rsidR="00F61466" w:rsidRPr="0014617E" w:rsidRDefault="00F61466" w:rsidP="00271996">
            <w:pPr>
              <w:adjustRightInd w:val="0"/>
              <w:snapToGrid w:val="0"/>
              <w:jc w:val="center"/>
              <w:rPr>
                <w:rFonts w:ascii="宋体" w:hAnsi="宋体"/>
                <w:kern w:val="0"/>
                <w:szCs w:val="21"/>
              </w:rPr>
            </w:pPr>
            <w:r w:rsidRPr="0014617E">
              <w:rPr>
                <w:rFonts w:ascii="宋体" w:hAnsi="宋体"/>
                <w:kern w:val="0"/>
                <w:szCs w:val="21"/>
              </w:rPr>
              <w:t>2</w:t>
            </w:r>
          </w:p>
        </w:tc>
        <w:tc>
          <w:tcPr>
            <w:tcW w:w="1087" w:type="dxa"/>
            <w:shd w:val="clear" w:color="auto" w:fill="auto"/>
            <w:vAlign w:val="center"/>
          </w:tcPr>
          <w:p w:rsidR="00F61466" w:rsidRPr="003B4303" w:rsidRDefault="00F61466" w:rsidP="00271996">
            <w:pPr>
              <w:jc w:val="center"/>
              <w:rPr>
                <w:rFonts w:ascii="宋体" w:hAnsi="宋体" w:cs="宋体"/>
                <w:color w:val="FF0000"/>
                <w:szCs w:val="21"/>
              </w:rPr>
            </w:pPr>
          </w:p>
        </w:tc>
      </w:tr>
      <w:tr w:rsidR="00F61466" w:rsidRPr="00180773" w:rsidTr="00BE369B">
        <w:trPr>
          <w:cantSplit/>
          <w:trHeight w:val="678"/>
          <w:jc w:val="center"/>
        </w:trPr>
        <w:tc>
          <w:tcPr>
            <w:tcW w:w="709" w:type="dxa"/>
            <w:vMerge/>
            <w:shd w:val="clear" w:color="auto" w:fill="auto"/>
            <w:vAlign w:val="center"/>
          </w:tcPr>
          <w:p w:rsidR="00F61466" w:rsidRPr="003B4303" w:rsidRDefault="00F61466" w:rsidP="00271996">
            <w:pPr>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天然植物香原料提取与调配研究</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香精香料技术与工程、香精香料工艺、食品科学、生物技术等专业</w:t>
            </w:r>
          </w:p>
        </w:tc>
        <w:tc>
          <w:tcPr>
            <w:tcW w:w="1134" w:type="dxa"/>
            <w:vMerge/>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1</w:t>
            </w:r>
          </w:p>
        </w:tc>
        <w:tc>
          <w:tcPr>
            <w:tcW w:w="1087" w:type="dxa"/>
            <w:shd w:val="clear" w:color="auto" w:fill="auto"/>
            <w:vAlign w:val="center"/>
          </w:tcPr>
          <w:p w:rsidR="00F61466" w:rsidRPr="0014617E" w:rsidRDefault="00F61466" w:rsidP="00271996">
            <w:pPr>
              <w:jc w:val="center"/>
              <w:rPr>
                <w:rFonts w:ascii="宋体" w:hAnsi="宋体" w:cs="宋体"/>
                <w:szCs w:val="21"/>
              </w:rPr>
            </w:pPr>
            <w:r w:rsidRPr="0014617E">
              <w:rPr>
                <w:rFonts w:ascii="宋体" w:hAnsi="宋体" w:hint="eastAsia"/>
                <w:szCs w:val="21"/>
              </w:rPr>
              <w:t>接受吸烟</w:t>
            </w:r>
          </w:p>
        </w:tc>
      </w:tr>
      <w:tr w:rsidR="00F61466" w:rsidRPr="00180773" w:rsidTr="00BE369B">
        <w:trPr>
          <w:cantSplit/>
          <w:trHeight w:val="678"/>
          <w:jc w:val="center"/>
        </w:trPr>
        <w:tc>
          <w:tcPr>
            <w:tcW w:w="709" w:type="dxa"/>
            <w:vMerge/>
            <w:shd w:val="clear" w:color="auto" w:fill="auto"/>
            <w:vAlign w:val="center"/>
          </w:tcPr>
          <w:p w:rsidR="00F61466" w:rsidRPr="003B4303" w:rsidRDefault="00F61466" w:rsidP="00271996">
            <w:pPr>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烟用香料、材料、工艺专业技术研究</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化学工程与工艺、高分子材料、香精香料、有机化学等专业</w:t>
            </w:r>
          </w:p>
        </w:tc>
        <w:tc>
          <w:tcPr>
            <w:tcW w:w="1134" w:type="dxa"/>
            <w:vMerge w:val="restart"/>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大学本科及以上</w:t>
            </w: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color w:val="000000"/>
                <w:szCs w:val="21"/>
              </w:rPr>
              <w:t>4</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678"/>
          <w:jc w:val="center"/>
        </w:trPr>
        <w:tc>
          <w:tcPr>
            <w:tcW w:w="709" w:type="dxa"/>
            <w:vMerge/>
            <w:shd w:val="clear" w:color="auto" w:fill="auto"/>
            <w:vAlign w:val="center"/>
          </w:tcPr>
          <w:p w:rsidR="00F61466" w:rsidRPr="003B4303" w:rsidRDefault="00F61466" w:rsidP="00271996">
            <w:pPr>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jc w:val="center"/>
              <w:rPr>
                <w:rFonts w:ascii="宋体" w:hAnsi="宋体"/>
                <w:color w:val="000000"/>
                <w:szCs w:val="21"/>
              </w:rPr>
            </w:pPr>
            <w:r w:rsidRPr="00F1031A">
              <w:rPr>
                <w:rFonts w:ascii="宋体" w:hAnsi="宋体" w:hint="eastAsia"/>
                <w:color w:val="000000"/>
                <w:szCs w:val="21"/>
              </w:rPr>
              <w:t>卷烟产品集成设计</w:t>
            </w:r>
          </w:p>
        </w:tc>
        <w:tc>
          <w:tcPr>
            <w:tcW w:w="3913" w:type="dxa"/>
            <w:shd w:val="clear" w:color="auto" w:fill="auto"/>
            <w:vAlign w:val="center"/>
          </w:tcPr>
          <w:p w:rsidR="00F61466" w:rsidRPr="00F1031A" w:rsidRDefault="00F61466" w:rsidP="00271996">
            <w:pPr>
              <w:jc w:val="left"/>
              <w:rPr>
                <w:rFonts w:ascii="宋体" w:hAnsi="宋体"/>
                <w:color w:val="000000"/>
                <w:szCs w:val="21"/>
              </w:rPr>
            </w:pPr>
            <w:r w:rsidRPr="00F1031A">
              <w:rPr>
                <w:rFonts w:ascii="宋体" w:hAnsi="宋体" w:hint="eastAsia"/>
                <w:color w:val="000000"/>
                <w:szCs w:val="21"/>
              </w:rPr>
              <w:t>烟草学、烟草工程、食品工程等专业</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4</w:t>
            </w:r>
          </w:p>
        </w:tc>
        <w:tc>
          <w:tcPr>
            <w:tcW w:w="1087" w:type="dxa"/>
            <w:shd w:val="clear" w:color="auto" w:fill="auto"/>
            <w:vAlign w:val="center"/>
          </w:tcPr>
          <w:p w:rsidR="00F61466" w:rsidRPr="003B4303" w:rsidRDefault="00F61466" w:rsidP="00271996">
            <w:pPr>
              <w:jc w:val="center"/>
              <w:rPr>
                <w:rFonts w:ascii="宋体" w:hAnsi="宋体"/>
                <w:color w:val="FF0000"/>
                <w:szCs w:val="21"/>
              </w:rPr>
            </w:pPr>
            <w:r w:rsidRPr="0014617E">
              <w:rPr>
                <w:rFonts w:ascii="宋体" w:hAnsi="宋体" w:hint="eastAsia"/>
                <w:szCs w:val="21"/>
              </w:rPr>
              <w:t>接受吸烟</w:t>
            </w:r>
          </w:p>
        </w:tc>
      </w:tr>
      <w:tr w:rsidR="00F61466" w:rsidRPr="00180773" w:rsidTr="00BE369B">
        <w:trPr>
          <w:cantSplit/>
          <w:trHeight w:val="837"/>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val="restart"/>
            <w:shd w:val="clear" w:color="auto" w:fill="auto"/>
            <w:vAlign w:val="center"/>
          </w:tcPr>
          <w:p w:rsidR="00F61466" w:rsidRPr="007D0EE8" w:rsidRDefault="00F61466" w:rsidP="00271996">
            <w:pPr>
              <w:adjustRightInd w:val="0"/>
              <w:snapToGrid w:val="0"/>
              <w:jc w:val="center"/>
              <w:rPr>
                <w:rFonts w:ascii="宋体" w:hAnsi="宋体"/>
                <w:szCs w:val="21"/>
              </w:rPr>
            </w:pPr>
            <w:r w:rsidRPr="007D0EE8">
              <w:rPr>
                <w:rFonts w:ascii="宋体" w:hAnsi="宋体" w:hint="eastAsia"/>
                <w:kern w:val="0"/>
                <w:szCs w:val="21"/>
              </w:rPr>
              <w:t>生产操作</w:t>
            </w: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数理统计</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经济学专业、劳动经济学专业、统计学专业、应用统计专业、数量经济学专业</w:t>
            </w:r>
          </w:p>
        </w:tc>
        <w:tc>
          <w:tcPr>
            <w:tcW w:w="1134" w:type="dxa"/>
            <w:vMerge w:val="restart"/>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硕士</w:t>
            </w: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snapToGrid w:val="0"/>
              <w:jc w:val="center"/>
              <w:rPr>
                <w:rFonts w:ascii="宋体" w:hAnsi="宋体"/>
                <w:color w:val="FF0000"/>
                <w:szCs w:val="21"/>
              </w:rPr>
            </w:pPr>
          </w:p>
        </w:tc>
      </w:tr>
      <w:tr w:rsidR="00F61466" w:rsidRPr="00180773" w:rsidTr="00BE369B">
        <w:trPr>
          <w:cantSplit/>
          <w:trHeight w:val="57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审计</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审计专业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snapToGrid w:val="0"/>
              <w:jc w:val="left"/>
              <w:rPr>
                <w:rFonts w:ascii="宋体" w:hAnsi="宋体"/>
                <w:color w:val="FF0000"/>
                <w:szCs w:val="21"/>
              </w:rPr>
            </w:pPr>
          </w:p>
        </w:tc>
      </w:tr>
      <w:tr w:rsidR="00F61466" w:rsidRPr="00180773" w:rsidTr="00BE369B">
        <w:trPr>
          <w:cantSplit/>
          <w:trHeight w:val="57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建筑</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结构工程专业，供热、供燃气、通风及空调工程专业，土木工程专业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7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思想政治</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政治学类、马克思主义理论类、新闻传播学类</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7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会计</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会计（或会计学）专业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387"/>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法律</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法学专业、法律专业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1</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60"/>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企业管理</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工商管理专业、行政管理专业、企业管理专业、应急管理专业</w:t>
            </w:r>
          </w:p>
        </w:tc>
        <w:tc>
          <w:tcPr>
            <w:tcW w:w="1134" w:type="dxa"/>
            <w:vMerge w:val="restart"/>
            <w:shd w:val="clear" w:color="auto" w:fill="auto"/>
            <w:vAlign w:val="center"/>
          </w:tcPr>
          <w:p w:rsidR="00F61466" w:rsidRPr="00F1031A" w:rsidRDefault="00F61466" w:rsidP="00271996">
            <w:pPr>
              <w:widowControl/>
              <w:jc w:val="center"/>
              <w:rPr>
                <w:rFonts w:ascii="宋体" w:hAnsi="宋体"/>
                <w:color w:val="000000"/>
                <w:szCs w:val="21"/>
              </w:rPr>
            </w:pPr>
            <w:r w:rsidRPr="00F1031A">
              <w:rPr>
                <w:rFonts w:ascii="宋体" w:hAnsi="宋体" w:hint="eastAsia"/>
                <w:color w:val="000000"/>
                <w:szCs w:val="21"/>
              </w:rPr>
              <w:t>大学本科及以上</w:t>
            </w:r>
          </w:p>
          <w:p w:rsidR="00F61466" w:rsidRPr="00F1031A" w:rsidRDefault="00F61466" w:rsidP="00271996">
            <w:pPr>
              <w:widowControl/>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60"/>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人力资源</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人力资源管理专业、档案学专业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5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机械</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机械类、物流管理与工程类、工业工程类</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15</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5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电气</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电气类、仪器类、自动化类、电子信息类</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15</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5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计算机</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电子信息类、计算机类、数学类</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10</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5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烟草工艺</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食品科学与工程类、化学类、烟草科学与工程专业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6</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434"/>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工程造价</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工程造价专业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1</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456"/>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能源动力</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能源动力类、建筑环境与能源应用工程专业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1</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463"/>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安全消防</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安全科学与工程类</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457"/>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val="restart"/>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生产操作</w:t>
            </w: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财务</w:t>
            </w:r>
            <w:r w:rsidR="00BE369B">
              <w:rPr>
                <w:rFonts w:ascii="宋体" w:hAnsi="宋体" w:hint="eastAsia"/>
                <w:color w:val="000000"/>
                <w:szCs w:val="21"/>
              </w:rPr>
              <w:t>（将军</w:t>
            </w:r>
            <w:r w:rsidR="00BE369B">
              <w:rPr>
                <w:rFonts w:ascii="宋体" w:hAnsi="宋体"/>
                <w:color w:val="000000"/>
                <w:szCs w:val="21"/>
              </w:rPr>
              <w:t>集团）</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财务管理、会计学、审计、金融专业</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大学本科及以上</w:t>
            </w: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vMerge w:val="restart"/>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309"/>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机械</w:t>
            </w:r>
            <w:r w:rsidR="00BE369B">
              <w:rPr>
                <w:rFonts w:ascii="宋体" w:hAnsi="宋体" w:hint="eastAsia"/>
                <w:color w:val="000000"/>
                <w:szCs w:val="21"/>
              </w:rPr>
              <w:t>（将军</w:t>
            </w:r>
            <w:r w:rsidR="00BE369B">
              <w:rPr>
                <w:rFonts w:ascii="宋体" w:hAnsi="宋体"/>
                <w:color w:val="000000"/>
                <w:szCs w:val="21"/>
              </w:rPr>
              <w:t>集团）</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机械类、工业工程专业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2</w:t>
            </w:r>
          </w:p>
        </w:tc>
        <w:tc>
          <w:tcPr>
            <w:tcW w:w="1087" w:type="dxa"/>
            <w:vMerge/>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331"/>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印刷</w:t>
            </w:r>
            <w:r w:rsidR="00BE369B">
              <w:rPr>
                <w:rFonts w:ascii="宋体" w:hAnsi="宋体" w:hint="eastAsia"/>
                <w:color w:val="000000"/>
                <w:szCs w:val="21"/>
              </w:rPr>
              <w:t>（将军</w:t>
            </w:r>
            <w:r w:rsidR="00BE369B">
              <w:rPr>
                <w:rFonts w:ascii="宋体" w:hAnsi="宋体"/>
                <w:color w:val="000000"/>
                <w:szCs w:val="21"/>
              </w:rPr>
              <w:t>集团）</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印刷工程专业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2</w:t>
            </w:r>
          </w:p>
        </w:tc>
        <w:tc>
          <w:tcPr>
            <w:tcW w:w="1087" w:type="dxa"/>
            <w:vMerge/>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387"/>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2183"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产品设计</w:t>
            </w:r>
            <w:r w:rsidR="00BE369B">
              <w:rPr>
                <w:rFonts w:ascii="宋体" w:hAnsi="宋体" w:hint="eastAsia"/>
                <w:color w:val="000000"/>
                <w:szCs w:val="21"/>
              </w:rPr>
              <w:t>（将军</w:t>
            </w:r>
            <w:r w:rsidR="00BE369B">
              <w:rPr>
                <w:rFonts w:ascii="宋体" w:hAnsi="宋体"/>
                <w:color w:val="000000"/>
                <w:szCs w:val="21"/>
              </w:rPr>
              <w:t>集团）</w:t>
            </w:r>
          </w:p>
        </w:tc>
        <w:tc>
          <w:tcPr>
            <w:tcW w:w="3913" w:type="dxa"/>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r w:rsidRPr="00F1031A">
              <w:rPr>
                <w:rFonts w:ascii="宋体" w:hAnsi="宋体" w:hint="eastAsia"/>
                <w:color w:val="000000"/>
                <w:szCs w:val="21"/>
              </w:rPr>
              <w:t>视觉传达设计、产品设计专业</w:t>
            </w:r>
          </w:p>
        </w:tc>
        <w:tc>
          <w:tcPr>
            <w:tcW w:w="1134" w:type="dxa"/>
            <w:vMerge/>
            <w:shd w:val="clear" w:color="auto" w:fill="auto"/>
            <w:vAlign w:val="center"/>
          </w:tcPr>
          <w:p w:rsidR="00F61466" w:rsidRPr="00F1031A" w:rsidRDefault="00F61466" w:rsidP="00271996">
            <w:pPr>
              <w:widowControl/>
              <w:adjustRightInd w:val="0"/>
              <w:snapToGrid w:val="0"/>
              <w:jc w:val="left"/>
              <w:rPr>
                <w:rFonts w:ascii="宋体" w:hAnsi="宋体"/>
                <w:color w:val="000000"/>
                <w:szCs w:val="21"/>
              </w:rPr>
            </w:pPr>
          </w:p>
        </w:tc>
        <w:tc>
          <w:tcPr>
            <w:tcW w:w="708" w:type="dxa"/>
            <w:shd w:val="clear" w:color="auto" w:fill="auto"/>
            <w:vAlign w:val="center"/>
          </w:tcPr>
          <w:p w:rsidR="00F61466" w:rsidRPr="00F1031A" w:rsidRDefault="00F61466" w:rsidP="00271996">
            <w:pPr>
              <w:widowControl/>
              <w:adjustRightInd w:val="0"/>
              <w:jc w:val="center"/>
              <w:rPr>
                <w:rFonts w:ascii="宋体" w:hAnsi="宋体"/>
                <w:color w:val="000000"/>
                <w:szCs w:val="21"/>
              </w:rPr>
            </w:pPr>
            <w:r w:rsidRPr="00F1031A">
              <w:rPr>
                <w:rFonts w:ascii="宋体" w:hAnsi="宋体" w:hint="eastAsia"/>
                <w:color w:val="000000"/>
                <w:szCs w:val="21"/>
              </w:rPr>
              <w:t>2</w:t>
            </w:r>
          </w:p>
        </w:tc>
        <w:tc>
          <w:tcPr>
            <w:tcW w:w="1087" w:type="dxa"/>
            <w:vMerge/>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271996">
        <w:trPr>
          <w:cantSplit/>
          <w:trHeight w:val="439"/>
          <w:jc w:val="center"/>
        </w:trPr>
        <w:tc>
          <w:tcPr>
            <w:tcW w:w="709" w:type="dxa"/>
            <w:vMerge/>
            <w:shd w:val="clear" w:color="auto" w:fill="auto"/>
          </w:tcPr>
          <w:p w:rsidR="00F61466" w:rsidRPr="003B4303" w:rsidRDefault="00F61466" w:rsidP="00271996">
            <w:pPr>
              <w:rPr>
                <w:rFonts w:ascii="宋体" w:hAnsi="宋体"/>
                <w:color w:val="FF0000"/>
                <w:szCs w:val="21"/>
              </w:rPr>
            </w:pPr>
          </w:p>
        </w:tc>
        <w:tc>
          <w:tcPr>
            <w:tcW w:w="8064" w:type="dxa"/>
            <w:gridSpan w:val="4"/>
            <w:shd w:val="clear" w:color="auto" w:fill="auto"/>
            <w:vAlign w:val="center"/>
          </w:tcPr>
          <w:p w:rsidR="00F61466" w:rsidRPr="009F5230" w:rsidRDefault="00F61466" w:rsidP="00271996">
            <w:pPr>
              <w:jc w:val="center"/>
              <w:rPr>
                <w:rFonts w:ascii="宋体" w:hAnsi="宋体"/>
                <w:b/>
                <w:szCs w:val="21"/>
              </w:rPr>
            </w:pPr>
            <w:r w:rsidRPr="009F5230">
              <w:rPr>
                <w:rFonts w:ascii="宋体" w:hAnsi="宋体" w:hint="eastAsia"/>
                <w:b/>
                <w:szCs w:val="21"/>
              </w:rPr>
              <w:t>济南烟厂小计</w:t>
            </w:r>
          </w:p>
        </w:tc>
        <w:tc>
          <w:tcPr>
            <w:tcW w:w="708" w:type="dxa"/>
            <w:shd w:val="clear" w:color="auto" w:fill="auto"/>
            <w:vAlign w:val="center"/>
          </w:tcPr>
          <w:p w:rsidR="00F61466" w:rsidRPr="009F5230" w:rsidRDefault="00F61466" w:rsidP="00271996">
            <w:pPr>
              <w:jc w:val="center"/>
              <w:rPr>
                <w:rFonts w:ascii="宋体" w:hAnsi="宋体"/>
                <w:b/>
                <w:szCs w:val="21"/>
              </w:rPr>
            </w:pPr>
            <w:r w:rsidRPr="009F5230">
              <w:rPr>
                <w:rFonts w:ascii="宋体" w:hAnsi="宋体"/>
                <w:b/>
                <w:szCs w:val="21"/>
              </w:rPr>
              <w:t>94</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81"/>
          <w:jc w:val="center"/>
        </w:trPr>
        <w:tc>
          <w:tcPr>
            <w:tcW w:w="709" w:type="dxa"/>
            <w:vMerge w:val="restart"/>
            <w:shd w:val="clear" w:color="auto" w:fill="auto"/>
            <w:vAlign w:val="center"/>
          </w:tcPr>
          <w:p w:rsidR="00F61466" w:rsidRPr="00BF43BC" w:rsidRDefault="00F61466" w:rsidP="00271996">
            <w:pPr>
              <w:adjustRightInd w:val="0"/>
              <w:snapToGrid w:val="0"/>
              <w:jc w:val="center"/>
              <w:rPr>
                <w:rFonts w:ascii="宋体" w:hAnsi="宋体" w:cs="宋体"/>
                <w:kern w:val="0"/>
                <w:szCs w:val="21"/>
              </w:rPr>
            </w:pPr>
            <w:r w:rsidRPr="00BF43BC">
              <w:rPr>
                <w:rFonts w:ascii="宋体" w:hAnsi="宋体" w:cs="宋体" w:hint="eastAsia"/>
                <w:kern w:val="0"/>
                <w:szCs w:val="21"/>
              </w:rPr>
              <w:t>青岛烟厂</w:t>
            </w:r>
          </w:p>
        </w:tc>
        <w:tc>
          <w:tcPr>
            <w:tcW w:w="834"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营销业务</w:t>
            </w:r>
          </w:p>
        </w:tc>
        <w:tc>
          <w:tcPr>
            <w:tcW w:w="2183" w:type="dxa"/>
            <w:shd w:val="clear" w:color="auto" w:fill="auto"/>
            <w:vAlign w:val="center"/>
          </w:tcPr>
          <w:p w:rsidR="00F61466" w:rsidRPr="00F1031A" w:rsidRDefault="00F61466" w:rsidP="00271996">
            <w:pPr>
              <w:snapToGrid w:val="0"/>
              <w:jc w:val="center"/>
              <w:rPr>
                <w:rFonts w:ascii="宋体" w:hAnsi="宋体"/>
                <w:color w:val="000000"/>
                <w:szCs w:val="21"/>
              </w:rPr>
            </w:pPr>
            <w:r w:rsidRPr="00F1031A">
              <w:rPr>
                <w:rFonts w:ascii="宋体" w:hAnsi="宋体" w:hint="eastAsia"/>
                <w:color w:val="000000"/>
                <w:szCs w:val="21"/>
              </w:rPr>
              <w:t>市场营销</w:t>
            </w:r>
          </w:p>
        </w:tc>
        <w:tc>
          <w:tcPr>
            <w:tcW w:w="3913" w:type="dxa"/>
            <w:shd w:val="clear" w:color="auto" w:fill="auto"/>
            <w:vAlign w:val="center"/>
          </w:tcPr>
          <w:p w:rsidR="00F61466" w:rsidRPr="00F1031A" w:rsidRDefault="00F61466" w:rsidP="00271996">
            <w:pPr>
              <w:adjustRightInd w:val="0"/>
              <w:snapToGrid w:val="0"/>
              <w:rPr>
                <w:rFonts w:ascii="宋体" w:hAnsi="宋体"/>
                <w:color w:val="000000"/>
                <w:szCs w:val="21"/>
              </w:rPr>
            </w:pPr>
            <w:r w:rsidRPr="00F1031A">
              <w:rPr>
                <w:rFonts w:ascii="宋体" w:hAnsi="宋体" w:hint="eastAsia"/>
                <w:color w:val="000000"/>
                <w:szCs w:val="21"/>
              </w:rPr>
              <w:t>市场营销专业</w:t>
            </w:r>
          </w:p>
        </w:tc>
        <w:tc>
          <w:tcPr>
            <w:tcW w:w="1134" w:type="dxa"/>
            <w:shd w:val="clear" w:color="auto" w:fill="auto"/>
            <w:vAlign w:val="center"/>
          </w:tcPr>
          <w:p w:rsidR="00F61466" w:rsidRPr="00F1031A" w:rsidRDefault="00F61466" w:rsidP="00271996">
            <w:pPr>
              <w:widowControl/>
              <w:adjustRightInd w:val="0"/>
              <w:snapToGrid w:val="0"/>
              <w:jc w:val="center"/>
              <w:rPr>
                <w:rFonts w:ascii="宋体" w:hAnsi="宋体"/>
                <w:color w:val="000000"/>
                <w:szCs w:val="21"/>
              </w:rPr>
            </w:pPr>
            <w:r w:rsidRPr="00F1031A">
              <w:rPr>
                <w:rFonts w:ascii="宋体" w:hAnsi="宋体" w:hint="eastAsia"/>
                <w:color w:val="000000"/>
                <w:szCs w:val="21"/>
              </w:rPr>
              <w:t>大学本科及以上</w:t>
            </w:r>
          </w:p>
        </w:tc>
        <w:tc>
          <w:tcPr>
            <w:tcW w:w="708" w:type="dxa"/>
            <w:shd w:val="clear" w:color="auto" w:fill="auto"/>
            <w:vAlign w:val="center"/>
          </w:tcPr>
          <w:p w:rsidR="00F61466" w:rsidRPr="00F1031A" w:rsidRDefault="00F61466" w:rsidP="00271996">
            <w:pPr>
              <w:snapToGrid w:val="0"/>
              <w:jc w:val="center"/>
              <w:rPr>
                <w:rFonts w:ascii="宋体" w:hAnsi="宋体"/>
                <w:color w:val="000000"/>
                <w:szCs w:val="21"/>
              </w:rPr>
            </w:pPr>
            <w:r w:rsidRPr="00F1031A">
              <w:rPr>
                <w:rFonts w:ascii="宋体" w:hAnsi="宋体" w:hint="eastAsia"/>
                <w:color w:val="000000"/>
                <w:szCs w:val="21"/>
              </w:rPr>
              <w:t>10</w:t>
            </w:r>
          </w:p>
        </w:tc>
        <w:tc>
          <w:tcPr>
            <w:tcW w:w="1087" w:type="dxa"/>
            <w:shd w:val="clear" w:color="auto" w:fill="auto"/>
            <w:vAlign w:val="center"/>
          </w:tcPr>
          <w:p w:rsidR="00F61466" w:rsidRPr="003B4303" w:rsidRDefault="00F61466" w:rsidP="00271996">
            <w:pPr>
              <w:jc w:val="center"/>
              <w:rPr>
                <w:rFonts w:ascii="宋体" w:hAnsi="宋体" w:cs="宋体"/>
                <w:color w:val="FF0000"/>
                <w:szCs w:val="21"/>
              </w:rPr>
            </w:pPr>
          </w:p>
        </w:tc>
      </w:tr>
      <w:tr w:rsidR="00F61466" w:rsidRPr="00180773" w:rsidTr="00BE369B">
        <w:trPr>
          <w:cantSplit/>
          <w:trHeight w:val="966"/>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val="restart"/>
            <w:shd w:val="clear" w:color="auto" w:fill="auto"/>
            <w:vAlign w:val="center"/>
          </w:tcPr>
          <w:p w:rsidR="00F61466" w:rsidRPr="007E6237" w:rsidRDefault="00F61466" w:rsidP="00271996">
            <w:pPr>
              <w:adjustRightInd w:val="0"/>
              <w:snapToGrid w:val="0"/>
              <w:jc w:val="center"/>
              <w:rPr>
                <w:rFonts w:ascii="宋体" w:hAnsi="宋体" w:cs="宋体"/>
                <w:kern w:val="0"/>
                <w:szCs w:val="21"/>
              </w:rPr>
            </w:pPr>
            <w:r w:rsidRPr="007E6237">
              <w:rPr>
                <w:rFonts w:ascii="宋体" w:hAnsi="宋体" w:cs="宋体" w:hint="eastAsia"/>
                <w:kern w:val="0"/>
                <w:szCs w:val="21"/>
              </w:rPr>
              <w:t>生</w:t>
            </w:r>
            <w:r>
              <w:rPr>
                <w:rFonts w:ascii="宋体" w:hAnsi="宋体" w:cs="宋体" w:hint="eastAsia"/>
                <w:kern w:val="0"/>
                <w:szCs w:val="21"/>
              </w:rPr>
              <w:t>产技术</w:t>
            </w: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加热卷烟开发与基础研究（传质传热研究、烟气溶胶调控研究两个方向）</w:t>
            </w:r>
          </w:p>
        </w:tc>
        <w:tc>
          <w:tcPr>
            <w:tcW w:w="3913" w:type="dxa"/>
            <w:shd w:val="clear" w:color="auto" w:fill="auto"/>
            <w:vAlign w:val="center"/>
          </w:tcPr>
          <w:p w:rsidR="00F61466" w:rsidRPr="00F1031A" w:rsidRDefault="00F61466" w:rsidP="00271996">
            <w:pPr>
              <w:adjustRightInd w:val="0"/>
              <w:snapToGrid w:val="0"/>
              <w:jc w:val="left"/>
              <w:rPr>
                <w:rFonts w:ascii="宋体" w:hAnsi="宋体"/>
                <w:color w:val="000000"/>
                <w:szCs w:val="21"/>
              </w:rPr>
            </w:pPr>
            <w:r w:rsidRPr="00F1031A">
              <w:rPr>
                <w:rFonts w:ascii="宋体" w:hAnsi="宋体" w:hint="eastAsia"/>
                <w:color w:val="000000"/>
                <w:szCs w:val="21"/>
              </w:rPr>
              <w:t>工程物理、热能工程、物理化学、分析化学、化工热力学与动力学等专业</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博士</w:t>
            </w:r>
          </w:p>
        </w:tc>
        <w:tc>
          <w:tcPr>
            <w:tcW w:w="708" w:type="dxa"/>
            <w:shd w:val="clear" w:color="auto" w:fill="auto"/>
            <w:vAlign w:val="center"/>
          </w:tcPr>
          <w:p w:rsidR="00F61466" w:rsidRPr="00122048" w:rsidRDefault="00F61466" w:rsidP="00271996">
            <w:pPr>
              <w:adjustRightInd w:val="0"/>
              <w:snapToGrid w:val="0"/>
              <w:jc w:val="center"/>
              <w:rPr>
                <w:rFonts w:ascii="宋体" w:hAnsi="宋体"/>
                <w:kern w:val="0"/>
                <w:szCs w:val="21"/>
              </w:rPr>
            </w:pPr>
            <w:r w:rsidRPr="00122048">
              <w:rPr>
                <w:rFonts w:ascii="宋体" w:hAnsi="宋体"/>
                <w:kern w:val="0"/>
                <w:szCs w:val="21"/>
              </w:rPr>
              <w:t>2</w:t>
            </w:r>
          </w:p>
        </w:tc>
        <w:tc>
          <w:tcPr>
            <w:tcW w:w="1087" w:type="dxa"/>
            <w:vMerge w:val="restart"/>
            <w:shd w:val="clear" w:color="auto" w:fill="auto"/>
            <w:vAlign w:val="center"/>
          </w:tcPr>
          <w:p w:rsidR="00F61466" w:rsidRPr="00122048" w:rsidRDefault="00F61466" w:rsidP="00271996">
            <w:pPr>
              <w:jc w:val="center"/>
              <w:rPr>
                <w:rFonts w:ascii="宋体" w:hAnsi="宋体"/>
                <w:szCs w:val="21"/>
              </w:rPr>
            </w:pPr>
            <w:r w:rsidRPr="00122048">
              <w:rPr>
                <w:rFonts w:ascii="宋体" w:hAnsi="宋体" w:hint="eastAsia"/>
                <w:szCs w:val="21"/>
              </w:rPr>
              <w:t>接受吸烟</w:t>
            </w:r>
          </w:p>
        </w:tc>
      </w:tr>
      <w:tr w:rsidR="00F61466" w:rsidRPr="00180773" w:rsidTr="00BE369B">
        <w:trPr>
          <w:cantSplit/>
          <w:trHeight w:val="888"/>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烟草原料研究</w:t>
            </w:r>
          </w:p>
        </w:tc>
        <w:tc>
          <w:tcPr>
            <w:tcW w:w="3913" w:type="dxa"/>
            <w:shd w:val="clear" w:color="auto" w:fill="auto"/>
            <w:vAlign w:val="center"/>
          </w:tcPr>
          <w:p w:rsidR="00F61466" w:rsidRPr="00F1031A" w:rsidRDefault="00F61466" w:rsidP="00AD25D5">
            <w:pPr>
              <w:adjustRightInd w:val="0"/>
              <w:snapToGrid w:val="0"/>
              <w:jc w:val="left"/>
              <w:rPr>
                <w:rFonts w:ascii="宋体" w:hAnsi="宋体"/>
                <w:color w:val="000000"/>
                <w:szCs w:val="21"/>
              </w:rPr>
            </w:pPr>
            <w:r w:rsidRPr="00F1031A">
              <w:rPr>
                <w:rFonts w:ascii="宋体" w:hAnsi="宋体" w:hint="eastAsia"/>
                <w:color w:val="000000"/>
                <w:szCs w:val="21"/>
              </w:rPr>
              <w:t>烟草学、烟草科学与工程专业（烟草品种与区划、原烟调制与复烤、配方打叶、烟草多用途研究等方向）</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1</w:t>
            </w:r>
          </w:p>
        </w:tc>
        <w:tc>
          <w:tcPr>
            <w:tcW w:w="1087" w:type="dxa"/>
            <w:vMerge/>
            <w:shd w:val="clear" w:color="auto" w:fill="auto"/>
            <w:vAlign w:val="center"/>
          </w:tcPr>
          <w:p w:rsidR="00F61466" w:rsidRPr="00122048" w:rsidRDefault="00F61466" w:rsidP="00271996">
            <w:pPr>
              <w:jc w:val="center"/>
              <w:rPr>
                <w:rFonts w:ascii="宋体" w:hAnsi="宋体"/>
                <w:kern w:val="0"/>
                <w:szCs w:val="21"/>
              </w:rPr>
            </w:pPr>
          </w:p>
        </w:tc>
      </w:tr>
      <w:tr w:rsidR="00F61466" w:rsidRPr="00180773" w:rsidTr="00BE369B">
        <w:trPr>
          <w:cantSplit/>
          <w:trHeight w:val="689"/>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烟草和烟气成分化学分析研究</w:t>
            </w:r>
          </w:p>
        </w:tc>
        <w:tc>
          <w:tcPr>
            <w:tcW w:w="3913" w:type="dxa"/>
            <w:shd w:val="clear" w:color="auto" w:fill="auto"/>
            <w:vAlign w:val="center"/>
          </w:tcPr>
          <w:p w:rsidR="00F61466" w:rsidRPr="00F1031A" w:rsidRDefault="00F61466" w:rsidP="00271996">
            <w:pPr>
              <w:adjustRightInd w:val="0"/>
              <w:snapToGrid w:val="0"/>
              <w:jc w:val="left"/>
              <w:rPr>
                <w:rFonts w:ascii="宋体" w:hAnsi="宋体"/>
                <w:color w:val="000000"/>
                <w:szCs w:val="21"/>
              </w:rPr>
            </w:pPr>
            <w:r w:rsidRPr="00F1031A">
              <w:rPr>
                <w:rFonts w:ascii="宋体" w:hAnsi="宋体" w:hint="eastAsia"/>
                <w:color w:val="000000"/>
                <w:szCs w:val="21"/>
              </w:rPr>
              <w:t>分析化学、有机化学、烟草化学等专业</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大学本科及以上</w:t>
            </w: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4</w:t>
            </w:r>
          </w:p>
        </w:tc>
        <w:tc>
          <w:tcPr>
            <w:tcW w:w="1087" w:type="dxa"/>
            <w:shd w:val="clear" w:color="auto" w:fill="auto"/>
            <w:vAlign w:val="center"/>
          </w:tcPr>
          <w:p w:rsidR="00F61466" w:rsidRPr="00122048" w:rsidRDefault="00F61466" w:rsidP="00271996">
            <w:pPr>
              <w:adjustRightInd w:val="0"/>
              <w:snapToGrid w:val="0"/>
              <w:jc w:val="center"/>
              <w:rPr>
                <w:rFonts w:ascii="宋体" w:hAnsi="宋体"/>
                <w:kern w:val="0"/>
                <w:szCs w:val="21"/>
              </w:rPr>
            </w:pPr>
          </w:p>
        </w:tc>
      </w:tr>
      <w:tr w:rsidR="00F61466" w:rsidRPr="00180773" w:rsidTr="00BE369B">
        <w:trPr>
          <w:cantSplit/>
          <w:trHeight w:val="557"/>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jc w:val="center"/>
              <w:rPr>
                <w:rFonts w:ascii="宋体" w:hAnsi="宋体"/>
                <w:color w:val="000000"/>
                <w:szCs w:val="21"/>
              </w:rPr>
            </w:pPr>
            <w:r w:rsidRPr="00F1031A">
              <w:rPr>
                <w:rFonts w:ascii="宋体" w:hAnsi="宋体" w:hint="eastAsia"/>
                <w:color w:val="000000"/>
                <w:szCs w:val="21"/>
              </w:rPr>
              <w:t>烟叶原料研究</w:t>
            </w:r>
          </w:p>
        </w:tc>
        <w:tc>
          <w:tcPr>
            <w:tcW w:w="3913" w:type="dxa"/>
            <w:shd w:val="clear" w:color="auto" w:fill="auto"/>
            <w:vAlign w:val="center"/>
          </w:tcPr>
          <w:p w:rsidR="00F61466" w:rsidRPr="00F1031A" w:rsidRDefault="00F61466" w:rsidP="00271996">
            <w:pPr>
              <w:jc w:val="left"/>
              <w:rPr>
                <w:rFonts w:ascii="宋体" w:hAnsi="宋体"/>
                <w:color w:val="000000"/>
                <w:szCs w:val="21"/>
              </w:rPr>
            </w:pPr>
            <w:r w:rsidRPr="00F1031A">
              <w:rPr>
                <w:rFonts w:ascii="宋体" w:hAnsi="宋体" w:hint="eastAsia"/>
                <w:color w:val="000000"/>
                <w:szCs w:val="21"/>
              </w:rPr>
              <w:t>烟草学、植物学、生物技术等专业</w:t>
            </w:r>
          </w:p>
        </w:tc>
        <w:tc>
          <w:tcPr>
            <w:tcW w:w="11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708" w:type="dxa"/>
            <w:shd w:val="clear" w:color="auto" w:fill="auto"/>
            <w:vAlign w:val="center"/>
          </w:tcPr>
          <w:p w:rsidR="00F61466" w:rsidRPr="00122048" w:rsidRDefault="00F61466" w:rsidP="00271996">
            <w:pPr>
              <w:adjustRightInd w:val="0"/>
              <w:snapToGrid w:val="0"/>
              <w:jc w:val="center"/>
              <w:rPr>
                <w:rFonts w:ascii="宋体" w:hAnsi="宋体"/>
                <w:kern w:val="0"/>
                <w:szCs w:val="21"/>
              </w:rPr>
            </w:pPr>
            <w:r w:rsidRPr="00122048">
              <w:rPr>
                <w:rFonts w:ascii="宋体" w:hAnsi="宋体"/>
                <w:kern w:val="0"/>
                <w:szCs w:val="21"/>
              </w:rPr>
              <w:t>4</w:t>
            </w:r>
          </w:p>
        </w:tc>
        <w:tc>
          <w:tcPr>
            <w:tcW w:w="1087" w:type="dxa"/>
            <w:shd w:val="clear" w:color="auto" w:fill="auto"/>
            <w:vAlign w:val="center"/>
          </w:tcPr>
          <w:p w:rsidR="00F61466" w:rsidRPr="00122048" w:rsidRDefault="00F61466" w:rsidP="00271996">
            <w:pPr>
              <w:adjustRightInd w:val="0"/>
              <w:snapToGrid w:val="0"/>
              <w:jc w:val="center"/>
              <w:rPr>
                <w:rFonts w:ascii="宋体" w:hAnsi="宋体"/>
                <w:kern w:val="0"/>
                <w:szCs w:val="21"/>
              </w:rPr>
            </w:pPr>
            <w:r w:rsidRPr="00122048">
              <w:rPr>
                <w:rFonts w:ascii="宋体" w:hAnsi="宋体" w:hint="eastAsia"/>
                <w:szCs w:val="21"/>
              </w:rPr>
              <w:t>接受吸烟</w:t>
            </w:r>
          </w:p>
        </w:tc>
      </w:tr>
      <w:tr w:rsidR="00F61466" w:rsidRPr="00F1031A" w:rsidTr="00BE369B">
        <w:trPr>
          <w:cantSplit/>
          <w:trHeight w:val="461"/>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val="restart"/>
            <w:shd w:val="clear" w:color="auto" w:fill="auto"/>
            <w:vAlign w:val="center"/>
          </w:tcPr>
          <w:p w:rsidR="00F61466" w:rsidRPr="007E6237" w:rsidRDefault="00F61466" w:rsidP="00271996">
            <w:pPr>
              <w:adjustRightInd w:val="0"/>
              <w:snapToGrid w:val="0"/>
              <w:jc w:val="center"/>
              <w:rPr>
                <w:rFonts w:ascii="宋体" w:hAnsi="宋体" w:cs="宋体"/>
                <w:kern w:val="0"/>
                <w:szCs w:val="21"/>
              </w:rPr>
            </w:pPr>
            <w:r w:rsidRPr="007E6237">
              <w:rPr>
                <w:rFonts w:ascii="宋体" w:hAnsi="宋体" w:cs="宋体" w:hint="eastAsia"/>
                <w:kern w:val="0"/>
                <w:szCs w:val="21"/>
              </w:rPr>
              <w:t>生产</w:t>
            </w:r>
            <w:r w:rsidRPr="007E6237">
              <w:rPr>
                <w:rFonts w:ascii="宋体" w:hAnsi="宋体" w:cs="宋体"/>
                <w:kern w:val="0"/>
                <w:szCs w:val="21"/>
              </w:rPr>
              <w:t>操作</w:t>
            </w: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机械</w:t>
            </w:r>
          </w:p>
        </w:tc>
        <w:tc>
          <w:tcPr>
            <w:tcW w:w="3913" w:type="dxa"/>
            <w:shd w:val="clear" w:color="auto" w:fill="auto"/>
            <w:vAlign w:val="center"/>
          </w:tcPr>
          <w:p w:rsidR="00F61466" w:rsidRPr="00F1031A" w:rsidRDefault="00F61466" w:rsidP="00271996">
            <w:pPr>
              <w:adjustRightInd w:val="0"/>
              <w:snapToGrid w:val="0"/>
              <w:jc w:val="left"/>
              <w:rPr>
                <w:rFonts w:ascii="宋体" w:hAnsi="宋体"/>
                <w:color w:val="000000"/>
                <w:szCs w:val="21"/>
              </w:rPr>
            </w:pPr>
            <w:r w:rsidRPr="00F1031A">
              <w:rPr>
                <w:rFonts w:ascii="宋体" w:hAnsi="宋体" w:hint="eastAsia"/>
                <w:color w:val="000000"/>
                <w:szCs w:val="21"/>
              </w:rPr>
              <w:t>机械类、食品科学与工程类、物流管理与工程类、工业工程类、安全科学与工程类</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大学本科及以上</w:t>
            </w: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20</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461"/>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电气</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电气类、仪器类、自动化类、电子信息类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24</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461"/>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计算机</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智能科学与技术专业、软件工程专业、网络空间安全专业</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4</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461"/>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数据分析与技术应用</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数据科学与大数据技术专业</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315"/>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土木工程</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土木类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405"/>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能源动力</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能源动力类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422"/>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环境科学与工程</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环境科学与工程类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290"/>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仪器</w:t>
            </w:r>
          </w:p>
        </w:tc>
        <w:tc>
          <w:tcPr>
            <w:tcW w:w="3913" w:type="dxa"/>
            <w:shd w:val="clear" w:color="auto" w:fill="auto"/>
            <w:vAlign w:val="center"/>
          </w:tcPr>
          <w:p w:rsidR="00F61466" w:rsidRPr="00F1031A" w:rsidRDefault="00F61466" w:rsidP="00271996">
            <w:pPr>
              <w:snapToGrid w:val="0"/>
              <w:jc w:val="left"/>
              <w:rPr>
                <w:rFonts w:ascii="宋体" w:hAnsi="宋体"/>
                <w:color w:val="000000"/>
                <w:szCs w:val="21"/>
              </w:rPr>
            </w:pPr>
            <w:r w:rsidRPr="00F1031A">
              <w:rPr>
                <w:rFonts w:ascii="宋体" w:hAnsi="宋体" w:hint="eastAsia"/>
                <w:color w:val="000000"/>
                <w:szCs w:val="21"/>
              </w:rPr>
              <w:t>仪器类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F1031A" w:rsidTr="00BE369B">
        <w:trPr>
          <w:cantSplit/>
          <w:trHeight w:val="407"/>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审计</w:t>
            </w:r>
          </w:p>
        </w:tc>
        <w:tc>
          <w:tcPr>
            <w:tcW w:w="3913" w:type="dxa"/>
            <w:shd w:val="clear" w:color="auto" w:fill="auto"/>
            <w:vAlign w:val="center"/>
          </w:tcPr>
          <w:p w:rsidR="00F61466" w:rsidRPr="00F1031A" w:rsidRDefault="00F61466" w:rsidP="00271996">
            <w:pPr>
              <w:snapToGrid w:val="0"/>
              <w:rPr>
                <w:rFonts w:ascii="宋体" w:hAnsi="宋体"/>
                <w:color w:val="000000"/>
                <w:szCs w:val="21"/>
              </w:rPr>
            </w:pPr>
            <w:r w:rsidRPr="00F1031A">
              <w:rPr>
                <w:rFonts w:ascii="宋体" w:hAnsi="宋体" w:hint="eastAsia"/>
                <w:color w:val="000000"/>
                <w:szCs w:val="21"/>
              </w:rPr>
              <w:t>工程造价专业、工程审计专业</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2</w:t>
            </w:r>
          </w:p>
        </w:tc>
        <w:tc>
          <w:tcPr>
            <w:tcW w:w="1087"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r>
      <w:tr w:rsidR="00F61466" w:rsidRPr="00180773" w:rsidTr="00BE369B">
        <w:trPr>
          <w:cantSplit/>
          <w:trHeight w:val="302"/>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val="restart"/>
            <w:shd w:val="clear" w:color="auto" w:fill="auto"/>
            <w:vAlign w:val="center"/>
          </w:tcPr>
          <w:p w:rsidR="00F61466" w:rsidRPr="00BF43BC" w:rsidRDefault="00F61466" w:rsidP="00271996">
            <w:pPr>
              <w:adjustRightInd w:val="0"/>
              <w:snapToGrid w:val="0"/>
              <w:jc w:val="center"/>
              <w:rPr>
                <w:rFonts w:ascii="宋体" w:hAnsi="宋体" w:cs="宋体"/>
                <w:kern w:val="0"/>
                <w:szCs w:val="21"/>
              </w:rPr>
            </w:pPr>
            <w:r w:rsidRPr="00BF43BC">
              <w:rPr>
                <w:rFonts w:ascii="宋体" w:hAnsi="宋体" w:cs="宋体" w:hint="eastAsia"/>
                <w:kern w:val="0"/>
                <w:szCs w:val="21"/>
              </w:rPr>
              <w:t>生产操作</w:t>
            </w: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财务</w:t>
            </w:r>
            <w:r w:rsidR="00BE369B">
              <w:rPr>
                <w:rFonts w:ascii="宋体" w:hAnsi="宋体" w:hint="eastAsia"/>
                <w:color w:val="000000"/>
                <w:szCs w:val="21"/>
              </w:rPr>
              <w:t>（</w:t>
            </w:r>
            <w:r w:rsidR="00BE369B">
              <w:rPr>
                <w:rFonts w:ascii="宋体" w:hAnsi="宋体"/>
                <w:color w:val="000000"/>
                <w:szCs w:val="21"/>
              </w:rPr>
              <w:t>颐中集团）</w:t>
            </w:r>
          </w:p>
        </w:tc>
        <w:tc>
          <w:tcPr>
            <w:tcW w:w="3913" w:type="dxa"/>
            <w:shd w:val="clear" w:color="auto" w:fill="auto"/>
            <w:vAlign w:val="center"/>
          </w:tcPr>
          <w:p w:rsidR="00F61466" w:rsidRPr="00F1031A" w:rsidRDefault="00F61466" w:rsidP="00271996">
            <w:pPr>
              <w:adjustRightInd w:val="0"/>
              <w:snapToGrid w:val="0"/>
              <w:jc w:val="left"/>
              <w:rPr>
                <w:rFonts w:ascii="宋体" w:hAnsi="宋体"/>
                <w:color w:val="000000"/>
                <w:szCs w:val="21"/>
              </w:rPr>
            </w:pPr>
            <w:r w:rsidRPr="00F1031A">
              <w:rPr>
                <w:rFonts w:ascii="宋体" w:hAnsi="宋体" w:hint="eastAsia"/>
                <w:color w:val="000000"/>
                <w:szCs w:val="21"/>
              </w:rPr>
              <w:t>会计学、财务管理专业</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大学本科及以上</w:t>
            </w: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3</w:t>
            </w:r>
          </w:p>
        </w:tc>
        <w:tc>
          <w:tcPr>
            <w:tcW w:w="1087" w:type="dxa"/>
            <w:vMerge w:val="restart"/>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r>
      <w:tr w:rsidR="00F61466" w:rsidRPr="00180773" w:rsidTr="00BE369B">
        <w:trPr>
          <w:cantSplit/>
          <w:trHeight w:val="280"/>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工程造价</w:t>
            </w:r>
            <w:r w:rsidR="00BE369B">
              <w:rPr>
                <w:rFonts w:ascii="宋体" w:hAnsi="宋体" w:hint="eastAsia"/>
                <w:color w:val="000000"/>
                <w:szCs w:val="21"/>
              </w:rPr>
              <w:t>（</w:t>
            </w:r>
            <w:r w:rsidR="00BE369B">
              <w:rPr>
                <w:rFonts w:ascii="宋体" w:hAnsi="宋体"/>
                <w:color w:val="000000"/>
                <w:szCs w:val="21"/>
              </w:rPr>
              <w:t>颐中集团）</w:t>
            </w:r>
          </w:p>
        </w:tc>
        <w:tc>
          <w:tcPr>
            <w:tcW w:w="3913" w:type="dxa"/>
            <w:shd w:val="clear" w:color="auto" w:fill="auto"/>
            <w:vAlign w:val="center"/>
          </w:tcPr>
          <w:p w:rsidR="00F61466" w:rsidRPr="00F1031A" w:rsidRDefault="00F61466" w:rsidP="00271996">
            <w:pPr>
              <w:adjustRightInd w:val="0"/>
              <w:snapToGrid w:val="0"/>
              <w:jc w:val="left"/>
              <w:rPr>
                <w:rFonts w:ascii="宋体" w:hAnsi="宋体"/>
                <w:color w:val="000000"/>
                <w:szCs w:val="21"/>
              </w:rPr>
            </w:pPr>
            <w:r w:rsidRPr="00F1031A">
              <w:rPr>
                <w:rFonts w:ascii="宋体" w:hAnsi="宋体" w:hint="eastAsia"/>
                <w:color w:val="000000"/>
                <w:szCs w:val="21"/>
              </w:rPr>
              <w:t>工程造价、土木工程、工程管理专业</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3</w:t>
            </w:r>
          </w:p>
        </w:tc>
        <w:tc>
          <w:tcPr>
            <w:tcW w:w="1087"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r>
      <w:tr w:rsidR="00F61466" w:rsidRPr="00180773" w:rsidTr="00BE369B">
        <w:trPr>
          <w:cantSplit/>
          <w:trHeight w:val="415"/>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hint="eastAsia"/>
                <w:color w:val="000000"/>
                <w:szCs w:val="21"/>
              </w:rPr>
              <w:t>印刷</w:t>
            </w:r>
            <w:r w:rsidR="00BE369B">
              <w:rPr>
                <w:rFonts w:ascii="宋体" w:hAnsi="宋体" w:hint="eastAsia"/>
                <w:color w:val="000000"/>
                <w:szCs w:val="21"/>
              </w:rPr>
              <w:t>（</w:t>
            </w:r>
            <w:r w:rsidR="00BE369B">
              <w:rPr>
                <w:rFonts w:ascii="宋体" w:hAnsi="宋体"/>
                <w:color w:val="000000"/>
                <w:szCs w:val="21"/>
              </w:rPr>
              <w:t>颐中集团）</w:t>
            </w:r>
          </w:p>
        </w:tc>
        <w:tc>
          <w:tcPr>
            <w:tcW w:w="3913" w:type="dxa"/>
            <w:shd w:val="clear" w:color="auto" w:fill="auto"/>
            <w:vAlign w:val="center"/>
          </w:tcPr>
          <w:p w:rsidR="00F61466" w:rsidRPr="00F1031A" w:rsidRDefault="00F61466" w:rsidP="00271996">
            <w:pPr>
              <w:adjustRightInd w:val="0"/>
              <w:snapToGrid w:val="0"/>
              <w:rPr>
                <w:rFonts w:ascii="宋体" w:hAnsi="宋体"/>
                <w:color w:val="000000"/>
                <w:szCs w:val="21"/>
              </w:rPr>
            </w:pPr>
            <w:r w:rsidRPr="00F1031A">
              <w:rPr>
                <w:rFonts w:ascii="宋体" w:hAnsi="宋体" w:hint="eastAsia"/>
                <w:color w:val="000000"/>
                <w:szCs w:val="21"/>
              </w:rPr>
              <w:t>印刷工程专业</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color w:val="000000"/>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color w:val="000000"/>
                <w:szCs w:val="21"/>
              </w:rPr>
            </w:pPr>
            <w:r w:rsidRPr="00F1031A">
              <w:rPr>
                <w:rFonts w:ascii="宋体" w:hAnsi="宋体"/>
                <w:color w:val="000000"/>
                <w:szCs w:val="21"/>
              </w:rPr>
              <w:t>2</w:t>
            </w:r>
          </w:p>
        </w:tc>
        <w:tc>
          <w:tcPr>
            <w:tcW w:w="1087" w:type="dxa"/>
            <w:vMerge/>
            <w:shd w:val="clear" w:color="auto" w:fill="auto"/>
            <w:vAlign w:val="center"/>
          </w:tcPr>
          <w:p w:rsidR="00F61466" w:rsidRPr="003B4303" w:rsidRDefault="00F61466" w:rsidP="00271996">
            <w:pPr>
              <w:adjustRightInd w:val="0"/>
              <w:snapToGrid w:val="0"/>
              <w:jc w:val="center"/>
              <w:rPr>
                <w:rFonts w:ascii="宋体" w:hAnsi="宋体" w:cs="宋体"/>
                <w:color w:val="FF0000"/>
                <w:kern w:val="0"/>
                <w:szCs w:val="21"/>
              </w:rPr>
            </w:pPr>
          </w:p>
        </w:tc>
      </w:tr>
      <w:tr w:rsidR="00F61466" w:rsidRPr="00180773" w:rsidTr="00271996">
        <w:trPr>
          <w:cantSplit/>
          <w:trHeight w:val="520"/>
          <w:jc w:val="center"/>
        </w:trPr>
        <w:tc>
          <w:tcPr>
            <w:tcW w:w="709" w:type="dxa"/>
            <w:vMerge/>
            <w:shd w:val="clear" w:color="auto" w:fill="auto"/>
          </w:tcPr>
          <w:p w:rsidR="00F61466" w:rsidRPr="003B4303" w:rsidRDefault="00F61466" w:rsidP="00271996">
            <w:pPr>
              <w:rPr>
                <w:rFonts w:ascii="宋体" w:hAnsi="宋体"/>
                <w:color w:val="FF0000"/>
                <w:szCs w:val="21"/>
              </w:rPr>
            </w:pPr>
          </w:p>
        </w:tc>
        <w:tc>
          <w:tcPr>
            <w:tcW w:w="8064" w:type="dxa"/>
            <w:gridSpan w:val="4"/>
            <w:shd w:val="clear" w:color="auto" w:fill="auto"/>
            <w:vAlign w:val="center"/>
          </w:tcPr>
          <w:p w:rsidR="00F61466" w:rsidRPr="00731651" w:rsidRDefault="00F61466" w:rsidP="00271996">
            <w:pPr>
              <w:jc w:val="center"/>
              <w:rPr>
                <w:rFonts w:ascii="宋体" w:hAnsi="宋体"/>
                <w:b/>
                <w:szCs w:val="21"/>
              </w:rPr>
            </w:pPr>
            <w:r w:rsidRPr="00731651">
              <w:rPr>
                <w:rFonts w:ascii="宋体" w:hAnsi="宋体" w:hint="eastAsia"/>
                <w:b/>
                <w:szCs w:val="21"/>
              </w:rPr>
              <w:t>青岛烟厂小计</w:t>
            </w:r>
          </w:p>
        </w:tc>
        <w:tc>
          <w:tcPr>
            <w:tcW w:w="708" w:type="dxa"/>
            <w:shd w:val="clear" w:color="auto" w:fill="auto"/>
            <w:vAlign w:val="center"/>
          </w:tcPr>
          <w:p w:rsidR="00F61466" w:rsidRPr="00731651" w:rsidRDefault="00F61466" w:rsidP="00271996">
            <w:pPr>
              <w:jc w:val="center"/>
              <w:rPr>
                <w:rFonts w:ascii="宋体" w:hAnsi="宋体"/>
                <w:b/>
                <w:szCs w:val="21"/>
              </w:rPr>
            </w:pPr>
            <w:r w:rsidRPr="00731651">
              <w:rPr>
                <w:rFonts w:ascii="宋体" w:hAnsi="宋体"/>
                <w:b/>
                <w:szCs w:val="21"/>
              </w:rPr>
              <w:t>89</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974"/>
          <w:jc w:val="center"/>
        </w:trPr>
        <w:tc>
          <w:tcPr>
            <w:tcW w:w="709" w:type="dxa"/>
            <w:vMerge w:val="restart"/>
            <w:shd w:val="clear" w:color="auto" w:fill="auto"/>
            <w:vAlign w:val="center"/>
          </w:tcPr>
          <w:p w:rsidR="00F61466" w:rsidRPr="00BF43BC" w:rsidRDefault="00F61466" w:rsidP="00271996">
            <w:pPr>
              <w:adjustRightInd w:val="0"/>
              <w:snapToGrid w:val="0"/>
              <w:jc w:val="center"/>
              <w:rPr>
                <w:rFonts w:ascii="宋体" w:hAnsi="宋体"/>
                <w:kern w:val="0"/>
                <w:szCs w:val="21"/>
              </w:rPr>
            </w:pPr>
            <w:r w:rsidRPr="00BF43BC">
              <w:rPr>
                <w:rFonts w:ascii="宋体" w:hAnsi="宋体" w:hint="eastAsia"/>
                <w:kern w:val="0"/>
                <w:szCs w:val="21"/>
              </w:rPr>
              <w:lastRenderedPageBreak/>
              <w:t>青州烟厂</w:t>
            </w:r>
          </w:p>
        </w:tc>
        <w:tc>
          <w:tcPr>
            <w:tcW w:w="834" w:type="dxa"/>
            <w:vMerge w:val="restart"/>
            <w:shd w:val="clear" w:color="auto" w:fill="auto"/>
            <w:vAlign w:val="center"/>
          </w:tcPr>
          <w:p w:rsidR="00F61466" w:rsidRPr="00BF43BC" w:rsidRDefault="00F61466" w:rsidP="00271996">
            <w:pPr>
              <w:adjustRightInd w:val="0"/>
              <w:snapToGrid w:val="0"/>
              <w:jc w:val="center"/>
              <w:rPr>
                <w:rFonts w:ascii="宋体" w:hAnsi="宋体"/>
                <w:kern w:val="0"/>
                <w:szCs w:val="21"/>
              </w:rPr>
            </w:pPr>
            <w:r w:rsidRPr="00BF43BC">
              <w:rPr>
                <w:rFonts w:ascii="宋体" w:hAnsi="宋体" w:hint="eastAsia"/>
                <w:kern w:val="0"/>
                <w:szCs w:val="21"/>
              </w:rPr>
              <w:t>生产操作</w:t>
            </w: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机械</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机械类、轻工类、食品科学与工程类、物流管理与工程类、工业工程类、安全科学与工程类</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大学本科及以上</w:t>
            </w: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szCs w:val="21"/>
              </w:rPr>
              <w:t>8</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650"/>
          <w:jc w:val="center"/>
        </w:trPr>
        <w:tc>
          <w:tcPr>
            <w:tcW w:w="709" w:type="dxa"/>
            <w:vMerge/>
            <w:shd w:val="clear" w:color="auto" w:fill="auto"/>
            <w:vAlign w:val="center"/>
          </w:tcPr>
          <w:p w:rsidR="00F61466" w:rsidRPr="00BF43BC" w:rsidRDefault="00F61466" w:rsidP="00271996">
            <w:pPr>
              <w:jc w:val="center"/>
              <w:rPr>
                <w:rFonts w:ascii="宋体" w:hAnsi="宋体"/>
                <w:kern w:val="0"/>
                <w:szCs w:val="21"/>
              </w:rPr>
            </w:pPr>
          </w:p>
        </w:tc>
        <w:tc>
          <w:tcPr>
            <w:tcW w:w="834" w:type="dxa"/>
            <w:vMerge/>
            <w:shd w:val="clear" w:color="auto" w:fill="auto"/>
            <w:vAlign w:val="center"/>
          </w:tcPr>
          <w:p w:rsidR="00F61466" w:rsidRPr="00BF43BC" w:rsidRDefault="00F61466" w:rsidP="00271996">
            <w:pPr>
              <w:adjustRightInd w:val="0"/>
              <w:snapToGrid w:val="0"/>
              <w:jc w:val="center"/>
              <w:rPr>
                <w:rFonts w:ascii="宋体" w:hAnsi="宋体"/>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电气</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电气类、仪器类、自动化类、能源动力类、电子信息类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szCs w:val="21"/>
              </w:rPr>
              <w:t>9</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341"/>
          <w:jc w:val="center"/>
        </w:trPr>
        <w:tc>
          <w:tcPr>
            <w:tcW w:w="709" w:type="dxa"/>
            <w:vMerge/>
            <w:shd w:val="clear" w:color="auto" w:fill="auto"/>
            <w:vAlign w:val="center"/>
          </w:tcPr>
          <w:p w:rsidR="00F61466" w:rsidRPr="00BF43BC" w:rsidRDefault="00F61466" w:rsidP="00271996">
            <w:pPr>
              <w:jc w:val="center"/>
              <w:rPr>
                <w:rFonts w:ascii="宋体" w:hAnsi="宋体"/>
                <w:kern w:val="0"/>
                <w:szCs w:val="21"/>
              </w:rPr>
            </w:pPr>
          </w:p>
        </w:tc>
        <w:tc>
          <w:tcPr>
            <w:tcW w:w="834" w:type="dxa"/>
            <w:vMerge/>
            <w:shd w:val="clear" w:color="auto" w:fill="auto"/>
            <w:vAlign w:val="center"/>
          </w:tcPr>
          <w:p w:rsidR="00F61466" w:rsidRPr="00BF43BC" w:rsidRDefault="00F61466" w:rsidP="00271996">
            <w:pPr>
              <w:adjustRightInd w:val="0"/>
              <w:snapToGrid w:val="0"/>
              <w:jc w:val="center"/>
              <w:rPr>
                <w:rFonts w:ascii="宋体" w:hAnsi="宋体"/>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计算机</w:t>
            </w:r>
          </w:p>
        </w:tc>
        <w:tc>
          <w:tcPr>
            <w:tcW w:w="3913" w:type="dxa"/>
            <w:shd w:val="clear" w:color="auto" w:fill="auto"/>
            <w:vAlign w:val="center"/>
          </w:tcPr>
          <w:p w:rsidR="00F61466" w:rsidRPr="00F1031A" w:rsidRDefault="00F61466" w:rsidP="00271996">
            <w:pPr>
              <w:adjustRightInd w:val="0"/>
              <w:snapToGrid w:val="0"/>
              <w:spacing w:line="400" w:lineRule="exact"/>
              <w:jc w:val="left"/>
              <w:rPr>
                <w:rFonts w:ascii="宋体" w:hAnsi="宋体"/>
                <w:szCs w:val="21"/>
              </w:rPr>
            </w:pPr>
            <w:r w:rsidRPr="00F1031A">
              <w:rPr>
                <w:rFonts w:ascii="宋体" w:hAnsi="宋体" w:hint="eastAsia"/>
                <w:szCs w:val="21"/>
              </w:rPr>
              <w:t>计算机类、电子信息类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szCs w:val="21"/>
              </w:rPr>
              <w:t>3</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271996">
        <w:trPr>
          <w:cantSplit/>
          <w:trHeight w:val="219"/>
          <w:jc w:val="center"/>
        </w:trPr>
        <w:tc>
          <w:tcPr>
            <w:tcW w:w="709" w:type="dxa"/>
            <w:vMerge/>
            <w:shd w:val="clear" w:color="auto" w:fill="auto"/>
          </w:tcPr>
          <w:p w:rsidR="00F61466" w:rsidRPr="00BF43BC" w:rsidRDefault="00F61466" w:rsidP="00271996">
            <w:pPr>
              <w:rPr>
                <w:rFonts w:ascii="宋体" w:hAnsi="宋体"/>
                <w:szCs w:val="21"/>
              </w:rPr>
            </w:pPr>
          </w:p>
        </w:tc>
        <w:tc>
          <w:tcPr>
            <w:tcW w:w="8064" w:type="dxa"/>
            <w:gridSpan w:val="4"/>
            <w:shd w:val="clear" w:color="auto" w:fill="auto"/>
            <w:vAlign w:val="center"/>
          </w:tcPr>
          <w:p w:rsidR="00F61466" w:rsidRPr="00BF43BC" w:rsidRDefault="00F61466" w:rsidP="00271996">
            <w:pPr>
              <w:jc w:val="center"/>
              <w:rPr>
                <w:rFonts w:ascii="宋体" w:hAnsi="宋体"/>
                <w:b/>
                <w:szCs w:val="21"/>
              </w:rPr>
            </w:pPr>
            <w:r w:rsidRPr="00BF43BC">
              <w:rPr>
                <w:rFonts w:ascii="宋体" w:hAnsi="宋体" w:hint="eastAsia"/>
                <w:b/>
                <w:szCs w:val="21"/>
              </w:rPr>
              <w:t>青州烟厂小计</w:t>
            </w:r>
          </w:p>
        </w:tc>
        <w:tc>
          <w:tcPr>
            <w:tcW w:w="708" w:type="dxa"/>
            <w:shd w:val="clear" w:color="auto" w:fill="auto"/>
            <w:vAlign w:val="center"/>
          </w:tcPr>
          <w:p w:rsidR="00F61466" w:rsidRPr="00BF43BC" w:rsidRDefault="00F61466" w:rsidP="00271996">
            <w:pPr>
              <w:jc w:val="center"/>
              <w:rPr>
                <w:rFonts w:ascii="宋体" w:hAnsi="宋体"/>
                <w:b/>
                <w:szCs w:val="21"/>
              </w:rPr>
            </w:pPr>
            <w:r w:rsidRPr="00BF43BC">
              <w:rPr>
                <w:rFonts w:ascii="宋体" w:hAnsi="宋体"/>
                <w:b/>
                <w:szCs w:val="21"/>
              </w:rPr>
              <w:t>20</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536"/>
          <w:jc w:val="center"/>
        </w:trPr>
        <w:tc>
          <w:tcPr>
            <w:tcW w:w="709" w:type="dxa"/>
            <w:vMerge w:val="restart"/>
            <w:shd w:val="clear" w:color="auto" w:fill="auto"/>
            <w:vAlign w:val="center"/>
          </w:tcPr>
          <w:p w:rsidR="00F61466" w:rsidRPr="00BF43BC" w:rsidRDefault="00F61466" w:rsidP="00271996">
            <w:pPr>
              <w:adjustRightInd w:val="0"/>
              <w:snapToGrid w:val="0"/>
              <w:jc w:val="center"/>
              <w:rPr>
                <w:rFonts w:ascii="宋体" w:hAnsi="宋体"/>
                <w:szCs w:val="21"/>
              </w:rPr>
            </w:pPr>
            <w:r w:rsidRPr="00BF43BC">
              <w:rPr>
                <w:rFonts w:ascii="宋体" w:hAnsi="宋体"/>
                <w:kern w:val="0"/>
                <w:szCs w:val="21"/>
              </w:rPr>
              <w:t>滕州烟厂</w:t>
            </w:r>
          </w:p>
        </w:tc>
        <w:tc>
          <w:tcPr>
            <w:tcW w:w="834" w:type="dxa"/>
            <w:vMerge w:val="restart"/>
            <w:shd w:val="clear" w:color="auto" w:fill="auto"/>
            <w:vAlign w:val="center"/>
          </w:tcPr>
          <w:p w:rsidR="00F61466" w:rsidRPr="00BF43BC" w:rsidRDefault="00F61466" w:rsidP="00271996">
            <w:pPr>
              <w:adjustRightInd w:val="0"/>
              <w:snapToGrid w:val="0"/>
              <w:jc w:val="center"/>
              <w:rPr>
                <w:rFonts w:ascii="宋体" w:hAnsi="宋体"/>
                <w:szCs w:val="21"/>
              </w:rPr>
            </w:pPr>
            <w:r w:rsidRPr="00BF43BC">
              <w:rPr>
                <w:rFonts w:ascii="宋体" w:hAnsi="宋体"/>
                <w:kern w:val="0"/>
                <w:szCs w:val="21"/>
              </w:rPr>
              <w:t>生产操作</w:t>
            </w: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机械</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机械类、轻工类、食品科学与工程类、工业工程类、安全科学与工程类、能源动力类</w:t>
            </w:r>
          </w:p>
        </w:tc>
        <w:tc>
          <w:tcPr>
            <w:tcW w:w="1134" w:type="dxa"/>
            <w:vMerge w:val="restart"/>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szCs w:val="21"/>
              </w:rPr>
              <w:t>大学本科及以上</w:t>
            </w: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4</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551"/>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电气</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电气类、仪器类、自动化类、电子信息类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5</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227"/>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计算机</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计算机类、电子信息类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4</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377"/>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物流</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物流管理与工程类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2</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371"/>
          <w:jc w:val="center"/>
        </w:trPr>
        <w:tc>
          <w:tcPr>
            <w:tcW w:w="709"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834" w:type="dxa"/>
            <w:vMerge/>
            <w:shd w:val="clear" w:color="auto" w:fill="auto"/>
            <w:vAlign w:val="center"/>
          </w:tcPr>
          <w:p w:rsidR="00F61466" w:rsidRPr="003B4303" w:rsidRDefault="00F61466" w:rsidP="00271996">
            <w:pPr>
              <w:adjustRightInd w:val="0"/>
              <w:snapToGrid w:val="0"/>
              <w:jc w:val="center"/>
              <w:rPr>
                <w:rFonts w:ascii="宋体" w:hAnsi="宋体"/>
                <w:color w:val="FF0000"/>
                <w:kern w:val="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土建</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建筑类、土木类、测绘类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2</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393"/>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统计</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统计学类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2</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BE369B">
        <w:trPr>
          <w:cantSplit/>
          <w:trHeight w:val="357"/>
          <w:jc w:val="center"/>
        </w:trPr>
        <w:tc>
          <w:tcPr>
            <w:tcW w:w="709" w:type="dxa"/>
            <w:vMerge/>
            <w:shd w:val="clear" w:color="auto" w:fill="auto"/>
            <w:vAlign w:val="center"/>
          </w:tcPr>
          <w:p w:rsidR="00F61466" w:rsidRPr="003B4303" w:rsidRDefault="00F61466" w:rsidP="00271996">
            <w:pPr>
              <w:jc w:val="center"/>
              <w:rPr>
                <w:rFonts w:ascii="宋体" w:hAnsi="宋体"/>
                <w:color w:val="FF0000"/>
                <w:szCs w:val="21"/>
              </w:rPr>
            </w:pPr>
          </w:p>
        </w:tc>
        <w:tc>
          <w:tcPr>
            <w:tcW w:w="834" w:type="dxa"/>
            <w:vMerge/>
            <w:shd w:val="clear" w:color="auto" w:fill="auto"/>
            <w:vAlign w:val="center"/>
          </w:tcPr>
          <w:p w:rsidR="00F61466" w:rsidRPr="003B4303" w:rsidRDefault="00F61466" w:rsidP="00271996">
            <w:pPr>
              <w:jc w:val="center"/>
              <w:rPr>
                <w:rFonts w:ascii="宋体" w:hAnsi="宋体"/>
                <w:color w:val="FF0000"/>
                <w:szCs w:val="21"/>
              </w:rPr>
            </w:pPr>
          </w:p>
        </w:tc>
        <w:tc>
          <w:tcPr>
            <w:tcW w:w="2183"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文秘</w:t>
            </w:r>
          </w:p>
        </w:tc>
        <w:tc>
          <w:tcPr>
            <w:tcW w:w="3913" w:type="dxa"/>
            <w:shd w:val="clear" w:color="auto" w:fill="auto"/>
            <w:vAlign w:val="center"/>
          </w:tcPr>
          <w:p w:rsidR="00F61466" w:rsidRPr="00F1031A" w:rsidRDefault="00F61466" w:rsidP="00271996">
            <w:pPr>
              <w:adjustRightInd w:val="0"/>
              <w:snapToGrid w:val="0"/>
              <w:jc w:val="left"/>
              <w:rPr>
                <w:rFonts w:ascii="宋体" w:hAnsi="宋体"/>
                <w:szCs w:val="21"/>
              </w:rPr>
            </w:pPr>
            <w:r w:rsidRPr="00F1031A">
              <w:rPr>
                <w:rFonts w:ascii="宋体" w:hAnsi="宋体" w:hint="eastAsia"/>
                <w:szCs w:val="21"/>
              </w:rPr>
              <w:t>中国语言文学类、马克思主义理论类</w:t>
            </w:r>
          </w:p>
        </w:tc>
        <w:tc>
          <w:tcPr>
            <w:tcW w:w="1134" w:type="dxa"/>
            <w:vMerge/>
            <w:shd w:val="clear" w:color="auto" w:fill="auto"/>
            <w:vAlign w:val="center"/>
          </w:tcPr>
          <w:p w:rsidR="00F61466" w:rsidRPr="00F1031A" w:rsidRDefault="00F61466" w:rsidP="00271996">
            <w:pPr>
              <w:adjustRightInd w:val="0"/>
              <w:snapToGrid w:val="0"/>
              <w:jc w:val="center"/>
              <w:rPr>
                <w:rFonts w:ascii="宋体" w:hAnsi="宋体"/>
                <w:szCs w:val="21"/>
              </w:rPr>
            </w:pPr>
          </w:p>
        </w:tc>
        <w:tc>
          <w:tcPr>
            <w:tcW w:w="708" w:type="dxa"/>
            <w:shd w:val="clear" w:color="auto" w:fill="auto"/>
            <w:vAlign w:val="center"/>
          </w:tcPr>
          <w:p w:rsidR="00F61466" w:rsidRPr="00F1031A" w:rsidRDefault="00F61466" w:rsidP="00271996">
            <w:pPr>
              <w:adjustRightInd w:val="0"/>
              <w:snapToGrid w:val="0"/>
              <w:jc w:val="center"/>
              <w:rPr>
                <w:rFonts w:ascii="宋体" w:hAnsi="宋体"/>
                <w:szCs w:val="21"/>
              </w:rPr>
            </w:pPr>
            <w:r w:rsidRPr="00F1031A">
              <w:rPr>
                <w:rFonts w:ascii="宋体" w:hAnsi="宋体" w:hint="eastAsia"/>
                <w:szCs w:val="21"/>
              </w:rPr>
              <w:t>1</w:t>
            </w:r>
          </w:p>
        </w:tc>
        <w:tc>
          <w:tcPr>
            <w:tcW w:w="1087" w:type="dxa"/>
            <w:shd w:val="clear" w:color="auto" w:fill="auto"/>
          </w:tcPr>
          <w:p w:rsidR="00F61466" w:rsidRPr="003B4303" w:rsidRDefault="00F61466" w:rsidP="00271996">
            <w:pPr>
              <w:rPr>
                <w:rFonts w:ascii="宋体" w:hAnsi="宋体"/>
                <w:color w:val="FF0000"/>
                <w:szCs w:val="21"/>
              </w:rPr>
            </w:pPr>
          </w:p>
        </w:tc>
      </w:tr>
      <w:tr w:rsidR="00F61466" w:rsidRPr="00180773" w:rsidTr="00271996">
        <w:trPr>
          <w:cantSplit/>
          <w:trHeight w:val="298"/>
          <w:jc w:val="center"/>
        </w:trPr>
        <w:tc>
          <w:tcPr>
            <w:tcW w:w="709" w:type="dxa"/>
            <w:vMerge/>
            <w:shd w:val="clear" w:color="auto" w:fill="auto"/>
          </w:tcPr>
          <w:p w:rsidR="00F61466" w:rsidRPr="003B4303" w:rsidRDefault="00F61466" w:rsidP="00271996">
            <w:pPr>
              <w:rPr>
                <w:rFonts w:ascii="宋体" w:hAnsi="宋体"/>
                <w:color w:val="FF0000"/>
                <w:szCs w:val="21"/>
              </w:rPr>
            </w:pPr>
          </w:p>
        </w:tc>
        <w:tc>
          <w:tcPr>
            <w:tcW w:w="8064" w:type="dxa"/>
            <w:gridSpan w:val="4"/>
            <w:shd w:val="clear" w:color="auto" w:fill="auto"/>
            <w:vAlign w:val="center"/>
          </w:tcPr>
          <w:p w:rsidR="00F61466" w:rsidRPr="00BF43BC" w:rsidRDefault="00F61466" w:rsidP="00271996">
            <w:pPr>
              <w:jc w:val="center"/>
              <w:rPr>
                <w:rFonts w:ascii="宋体" w:hAnsi="宋体"/>
                <w:b/>
                <w:szCs w:val="21"/>
              </w:rPr>
            </w:pPr>
            <w:r w:rsidRPr="00BF43BC">
              <w:rPr>
                <w:rFonts w:ascii="宋体" w:hAnsi="宋体" w:hint="eastAsia"/>
                <w:b/>
                <w:szCs w:val="21"/>
              </w:rPr>
              <w:t>滕州烟厂小计</w:t>
            </w:r>
          </w:p>
        </w:tc>
        <w:tc>
          <w:tcPr>
            <w:tcW w:w="708" w:type="dxa"/>
            <w:shd w:val="clear" w:color="auto" w:fill="auto"/>
            <w:vAlign w:val="center"/>
          </w:tcPr>
          <w:p w:rsidR="00F61466" w:rsidRPr="00BF43BC" w:rsidRDefault="00F61466" w:rsidP="00271996">
            <w:pPr>
              <w:jc w:val="center"/>
              <w:rPr>
                <w:rFonts w:ascii="宋体" w:hAnsi="宋体"/>
                <w:b/>
                <w:szCs w:val="21"/>
              </w:rPr>
            </w:pPr>
            <w:r w:rsidRPr="00BF43BC">
              <w:rPr>
                <w:rFonts w:ascii="宋体" w:hAnsi="宋体"/>
                <w:b/>
                <w:szCs w:val="21"/>
              </w:rPr>
              <w:t>2</w:t>
            </w:r>
            <w:r w:rsidRPr="00BF43BC">
              <w:rPr>
                <w:rFonts w:ascii="宋体" w:hAnsi="宋体" w:hint="eastAsia"/>
                <w:b/>
                <w:szCs w:val="21"/>
              </w:rPr>
              <w:t>0</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271996">
        <w:trPr>
          <w:cantSplit/>
          <w:trHeight w:val="405"/>
          <w:jc w:val="center"/>
        </w:trPr>
        <w:tc>
          <w:tcPr>
            <w:tcW w:w="8773" w:type="dxa"/>
            <w:gridSpan w:val="5"/>
            <w:shd w:val="clear" w:color="auto" w:fill="auto"/>
            <w:vAlign w:val="center"/>
          </w:tcPr>
          <w:p w:rsidR="00F61466" w:rsidRPr="00BF43BC" w:rsidRDefault="00F61466" w:rsidP="00271996">
            <w:pPr>
              <w:jc w:val="center"/>
              <w:rPr>
                <w:rFonts w:ascii="宋体" w:hAnsi="宋体"/>
                <w:b/>
                <w:szCs w:val="21"/>
              </w:rPr>
            </w:pPr>
            <w:r w:rsidRPr="00BF43BC">
              <w:rPr>
                <w:rFonts w:ascii="宋体" w:hAnsi="宋体" w:hint="eastAsia"/>
                <w:b/>
                <w:szCs w:val="21"/>
              </w:rPr>
              <w:t>四烟厂合计</w:t>
            </w:r>
          </w:p>
        </w:tc>
        <w:tc>
          <w:tcPr>
            <w:tcW w:w="708" w:type="dxa"/>
            <w:shd w:val="clear" w:color="auto" w:fill="auto"/>
            <w:vAlign w:val="center"/>
          </w:tcPr>
          <w:p w:rsidR="00F61466" w:rsidRPr="00BF43BC" w:rsidRDefault="00F61466" w:rsidP="00271996">
            <w:pPr>
              <w:jc w:val="center"/>
              <w:rPr>
                <w:rFonts w:ascii="宋体" w:hAnsi="宋体"/>
                <w:b/>
                <w:szCs w:val="21"/>
              </w:rPr>
            </w:pPr>
            <w:r>
              <w:rPr>
                <w:rFonts w:ascii="宋体" w:hAnsi="宋体"/>
                <w:b/>
                <w:szCs w:val="21"/>
              </w:rPr>
              <w:t>223</w:t>
            </w:r>
          </w:p>
        </w:tc>
        <w:tc>
          <w:tcPr>
            <w:tcW w:w="1087" w:type="dxa"/>
            <w:shd w:val="clear" w:color="auto" w:fill="auto"/>
            <w:vAlign w:val="center"/>
          </w:tcPr>
          <w:p w:rsidR="00F61466" w:rsidRPr="003B4303" w:rsidRDefault="00F61466" w:rsidP="00271996">
            <w:pPr>
              <w:jc w:val="center"/>
              <w:rPr>
                <w:rFonts w:ascii="宋体" w:hAnsi="宋体"/>
                <w:color w:val="FF0000"/>
                <w:szCs w:val="21"/>
              </w:rPr>
            </w:pPr>
          </w:p>
        </w:tc>
      </w:tr>
      <w:tr w:rsidR="00F61466" w:rsidRPr="00180773" w:rsidTr="00BE369B">
        <w:trPr>
          <w:cantSplit/>
          <w:trHeight w:val="3443"/>
          <w:jc w:val="center"/>
        </w:trPr>
        <w:tc>
          <w:tcPr>
            <w:tcW w:w="10568" w:type="dxa"/>
            <w:gridSpan w:val="7"/>
            <w:shd w:val="clear" w:color="auto" w:fill="auto"/>
            <w:vAlign w:val="center"/>
          </w:tcPr>
          <w:p w:rsidR="00F61466" w:rsidRPr="009F5230" w:rsidRDefault="00F61466" w:rsidP="00271996">
            <w:pPr>
              <w:widowControl/>
              <w:spacing w:line="360" w:lineRule="exact"/>
              <w:jc w:val="left"/>
              <w:rPr>
                <w:rFonts w:ascii="宋体" w:hAnsi="宋体" w:cs="宋体"/>
                <w:kern w:val="0"/>
                <w:szCs w:val="21"/>
              </w:rPr>
            </w:pPr>
            <w:r w:rsidRPr="009F5230">
              <w:rPr>
                <w:rFonts w:ascii="宋体" w:hAnsi="宋体" w:cs="宋体" w:hint="eastAsia"/>
                <w:kern w:val="0"/>
                <w:szCs w:val="21"/>
              </w:rPr>
              <w:t>备注：</w:t>
            </w:r>
          </w:p>
          <w:p w:rsidR="00F61466" w:rsidRPr="00AD25D5" w:rsidRDefault="00F61466" w:rsidP="00271996">
            <w:pPr>
              <w:widowControl/>
              <w:spacing w:line="360" w:lineRule="exact"/>
              <w:ind w:firstLineChars="200" w:firstLine="420"/>
              <w:jc w:val="left"/>
              <w:rPr>
                <w:rFonts w:ascii="宋体" w:hAnsi="宋体" w:cs="宋体"/>
                <w:kern w:val="0"/>
                <w:szCs w:val="21"/>
              </w:rPr>
            </w:pPr>
            <w:r w:rsidRPr="00AD25D5">
              <w:rPr>
                <w:rFonts w:ascii="宋体" w:hAnsi="宋体" w:cs="宋体" w:hint="eastAsia"/>
                <w:kern w:val="0"/>
                <w:szCs w:val="21"/>
              </w:rPr>
              <w:t>1．本科专业分类以教育部公布的《普通高等学校本科专业目录》为准。</w:t>
            </w:r>
          </w:p>
          <w:p w:rsidR="00F61466" w:rsidRPr="00AD25D5" w:rsidRDefault="00F61466" w:rsidP="00271996">
            <w:pPr>
              <w:widowControl/>
              <w:spacing w:line="360" w:lineRule="exact"/>
              <w:ind w:firstLineChars="200" w:firstLine="420"/>
              <w:jc w:val="left"/>
              <w:rPr>
                <w:rFonts w:ascii="宋体" w:hAnsi="宋体" w:cs="宋体"/>
                <w:kern w:val="0"/>
                <w:szCs w:val="21"/>
              </w:rPr>
            </w:pPr>
            <w:r w:rsidRPr="00AD25D5">
              <w:rPr>
                <w:rFonts w:ascii="宋体" w:hAnsi="宋体" w:cs="宋体" w:hint="eastAsia"/>
                <w:kern w:val="0"/>
                <w:szCs w:val="21"/>
              </w:rPr>
              <w:t>2．研究生专业分类以教育部公布的《学位授予和人才培养学科目录》为准。</w:t>
            </w:r>
          </w:p>
          <w:p w:rsidR="00F61466" w:rsidRPr="00BF43BC" w:rsidRDefault="00F61466" w:rsidP="00271996">
            <w:pPr>
              <w:widowControl/>
              <w:spacing w:line="360" w:lineRule="exact"/>
              <w:ind w:firstLineChars="200" w:firstLine="420"/>
              <w:jc w:val="left"/>
              <w:rPr>
                <w:rFonts w:ascii="宋体" w:hAnsi="宋体" w:cs="宋体"/>
                <w:kern w:val="0"/>
                <w:szCs w:val="21"/>
              </w:rPr>
            </w:pPr>
            <w:r w:rsidRPr="00BF43BC">
              <w:rPr>
                <w:rFonts w:ascii="宋体" w:hAnsi="宋体" w:cs="宋体" w:hint="eastAsia"/>
                <w:kern w:val="0"/>
                <w:szCs w:val="21"/>
              </w:rPr>
              <w:t>3．国（境）外学历毕业生，按照所列相近专业报名。在报名时填写所学专业名称，备注主要课程、研究方向和学习内容等情况。</w:t>
            </w:r>
          </w:p>
          <w:p w:rsidR="00F61466" w:rsidRPr="00BF43BC" w:rsidRDefault="00F61466" w:rsidP="00271996">
            <w:pPr>
              <w:widowControl/>
              <w:spacing w:line="360" w:lineRule="exact"/>
              <w:ind w:firstLineChars="200" w:firstLine="420"/>
              <w:jc w:val="left"/>
              <w:rPr>
                <w:rFonts w:ascii="宋体" w:hAnsi="宋体" w:cs="宋体"/>
                <w:kern w:val="0"/>
                <w:szCs w:val="21"/>
              </w:rPr>
            </w:pPr>
            <w:r w:rsidRPr="00BF43BC">
              <w:rPr>
                <w:rFonts w:ascii="宋体" w:hAnsi="宋体" w:cs="宋体" w:hint="eastAsia"/>
                <w:kern w:val="0"/>
                <w:szCs w:val="21"/>
              </w:rPr>
              <w:t>4．各类别人员统一安排生产车间工作，根据企业人员需求情况，按程序进行选拔。</w:t>
            </w:r>
          </w:p>
          <w:p w:rsidR="00F61466" w:rsidRDefault="00F61466" w:rsidP="00271996">
            <w:pPr>
              <w:widowControl/>
              <w:spacing w:line="360" w:lineRule="exact"/>
              <w:ind w:firstLineChars="200" w:firstLine="420"/>
              <w:jc w:val="left"/>
              <w:rPr>
                <w:rFonts w:ascii="宋体" w:hAnsi="宋体" w:cs="宋体"/>
                <w:kern w:val="0"/>
                <w:szCs w:val="21"/>
              </w:rPr>
            </w:pPr>
            <w:r w:rsidRPr="00BF43BC">
              <w:rPr>
                <w:rFonts w:ascii="宋体" w:hAnsi="宋体" w:cs="宋体" w:hint="eastAsia"/>
                <w:kern w:val="0"/>
                <w:szCs w:val="21"/>
              </w:rPr>
              <w:t>5．营销业务类招聘人员在省外从事营销业务类岗位的时间一般不应少于8年。</w:t>
            </w:r>
          </w:p>
          <w:p w:rsidR="00BE369B" w:rsidRPr="00BF43BC" w:rsidRDefault="00BE369B" w:rsidP="00F711E1">
            <w:pPr>
              <w:widowControl/>
              <w:spacing w:line="360" w:lineRule="exact"/>
              <w:ind w:firstLineChars="200" w:firstLine="420"/>
              <w:jc w:val="left"/>
              <w:rPr>
                <w:rFonts w:ascii="宋体" w:hAnsi="宋体"/>
                <w:szCs w:val="21"/>
              </w:rPr>
            </w:pPr>
            <w:r w:rsidRPr="00AD25D5">
              <w:rPr>
                <w:rFonts w:ascii="宋体" w:hAnsi="宋体" w:cs="宋体" w:hint="eastAsia"/>
                <w:kern w:val="0"/>
                <w:szCs w:val="21"/>
              </w:rPr>
              <w:t>6．</w:t>
            </w:r>
            <w:r w:rsidR="00F711E1" w:rsidRPr="00AD25D5">
              <w:rPr>
                <w:rFonts w:ascii="宋体" w:hAnsi="宋体" w:cs="宋体"/>
                <w:kern w:val="0"/>
                <w:szCs w:val="21"/>
              </w:rPr>
              <w:t>其中专业方向</w:t>
            </w:r>
            <w:r w:rsidR="00F711E1" w:rsidRPr="00AD25D5">
              <w:rPr>
                <w:rFonts w:ascii="宋体" w:hAnsi="宋体" w:cs="宋体" w:hint="eastAsia"/>
                <w:kern w:val="0"/>
                <w:szCs w:val="21"/>
              </w:rPr>
              <w:t>中</w:t>
            </w:r>
            <w:r w:rsidR="00F711E1" w:rsidRPr="00AD25D5">
              <w:rPr>
                <w:rFonts w:ascii="宋体" w:hAnsi="宋体" w:cs="宋体"/>
                <w:kern w:val="0"/>
                <w:szCs w:val="21"/>
              </w:rPr>
              <w:t>有</w:t>
            </w:r>
            <w:r w:rsidR="00F711E1" w:rsidRPr="00AD25D5">
              <w:rPr>
                <w:rFonts w:ascii="宋体" w:hAnsi="宋体" w:cs="宋体" w:hint="eastAsia"/>
                <w:kern w:val="0"/>
                <w:szCs w:val="21"/>
              </w:rPr>
              <w:t>“</w:t>
            </w:r>
            <w:r w:rsidR="00F711E1" w:rsidRPr="00AD25D5">
              <w:rPr>
                <w:rFonts w:ascii="宋体" w:hAnsi="宋体" w:cs="宋体"/>
                <w:kern w:val="0"/>
                <w:szCs w:val="21"/>
              </w:rPr>
              <w:t>将军集团</w:t>
            </w:r>
            <w:r w:rsidR="00F711E1" w:rsidRPr="00AD25D5">
              <w:rPr>
                <w:rFonts w:ascii="宋体" w:hAnsi="宋体" w:cs="宋体" w:hint="eastAsia"/>
                <w:kern w:val="0"/>
                <w:szCs w:val="21"/>
              </w:rPr>
              <w:t>”“</w:t>
            </w:r>
            <w:r w:rsidR="00F711E1" w:rsidRPr="00AD25D5">
              <w:rPr>
                <w:rFonts w:ascii="宋体" w:hAnsi="宋体" w:cs="宋体"/>
                <w:kern w:val="0"/>
                <w:szCs w:val="21"/>
              </w:rPr>
              <w:t>颐中集团</w:t>
            </w:r>
            <w:r w:rsidR="00F711E1" w:rsidRPr="00AD25D5">
              <w:rPr>
                <w:rFonts w:ascii="宋体" w:hAnsi="宋体" w:cs="宋体" w:hint="eastAsia"/>
                <w:kern w:val="0"/>
                <w:szCs w:val="21"/>
              </w:rPr>
              <w:t>”字</w:t>
            </w:r>
            <w:r w:rsidR="00F711E1" w:rsidRPr="00AD25D5">
              <w:rPr>
                <w:rFonts w:ascii="宋体" w:hAnsi="宋体" w:cs="宋体"/>
                <w:kern w:val="0"/>
                <w:szCs w:val="21"/>
              </w:rPr>
              <w:t>样</w:t>
            </w:r>
            <w:r w:rsidR="00F711E1" w:rsidRPr="00AD25D5">
              <w:rPr>
                <w:rFonts w:ascii="宋体" w:hAnsi="宋体" w:cs="宋体" w:hint="eastAsia"/>
                <w:kern w:val="0"/>
                <w:szCs w:val="21"/>
              </w:rPr>
              <w:t>的</w:t>
            </w:r>
            <w:r w:rsidR="00F711E1" w:rsidRPr="00AD25D5">
              <w:rPr>
                <w:rFonts w:ascii="宋体" w:hAnsi="宋体" w:cs="宋体"/>
                <w:kern w:val="0"/>
                <w:szCs w:val="21"/>
              </w:rPr>
              <w:t>，</w:t>
            </w:r>
            <w:r w:rsidR="00F711E1" w:rsidRPr="00AD25D5">
              <w:rPr>
                <w:rFonts w:ascii="宋体" w:hAnsi="宋体" w:cs="宋体" w:hint="eastAsia"/>
                <w:kern w:val="0"/>
                <w:szCs w:val="21"/>
              </w:rPr>
              <w:t>在</w:t>
            </w:r>
            <w:r w:rsidR="00F711E1" w:rsidRPr="00AD25D5">
              <w:rPr>
                <w:rFonts w:ascii="宋体" w:hAnsi="宋体" w:cs="宋体"/>
                <w:kern w:val="0"/>
                <w:szCs w:val="21"/>
              </w:rPr>
              <w:t>烟厂实习一年后，</w:t>
            </w:r>
            <w:r w:rsidR="00F711E1" w:rsidRPr="00AD25D5">
              <w:rPr>
                <w:rFonts w:ascii="宋体" w:hAnsi="宋体" w:cs="宋体" w:hint="eastAsia"/>
                <w:kern w:val="0"/>
                <w:szCs w:val="21"/>
              </w:rPr>
              <w:t>调入</w:t>
            </w:r>
            <w:r w:rsidR="00F711E1" w:rsidRPr="00AD25D5">
              <w:rPr>
                <w:rFonts w:ascii="宋体" w:hAnsi="宋体" w:cs="宋体"/>
                <w:kern w:val="0"/>
                <w:szCs w:val="21"/>
              </w:rPr>
              <w:t>集团工作</w:t>
            </w:r>
            <w:r w:rsidR="00F711E1" w:rsidRPr="00AD25D5">
              <w:rPr>
                <w:rFonts w:ascii="宋体" w:hAnsi="宋体" w:cs="宋体" w:hint="eastAsia"/>
                <w:kern w:val="0"/>
                <w:szCs w:val="21"/>
              </w:rPr>
              <w:t>。</w:t>
            </w:r>
          </w:p>
        </w:tc>
      </w:tr>
    </w:tbl>
    <w:p w:rsidR="00055BC7" w:rsidRPr="00F61466" w:rsidRDefault="00055BC7" w:rsidP="000351AF">
      <w:pPr>
        <w:rPr>
          <w:rFonts w:asciiTheme="minorEastAsia" w:eastAsiaTheme="minorEastAsia" w:hAnsiTheme="minorEastAsia"/>
          <w:sz w:val="28"/>
          <w:szCs w:val="28"/>
        </w:rPr>
      </w:pPr>
    </w:p>
    <w:sectPr w:rsidR="00055BC7" w:rsidRPr="00F61466" w:rsidSect="004E7823">
      <w:footerReference w:type="even" r:id="rId8"/>
      <w:footerReference w:type="default" r:id="rId9"/>
      <w:pgSz w:w="11906" w:h="16838"/>
      <w:pgMar w:top="1418" w:right="1134"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A72" w:rsidRDefault="000A6A72">
      <w:r>
        <w:separator/>
      </w:r>
    </w:p>
  </w:endnote>
  <w:endnote w:type="continuationSeparator" w:id="0">
    <w:p w:rsidR="000A6A72" w:rsidRDefault="000A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42020"/>
      <w:docPartObj>
        <w:docPartGallery w:val="Page Numbers (Bottom of Page)"/>
        <w:docPartUnique/>
      </w:docPartObj>
    </w:sdtPr>
    <w:sdtEndPr>
      <w:rPr>
        <w:rFonts w:asciiTheme="minorEastAsia" w:eastAsiaTheme="minorEastAsia" w:hAnsiTheme="minorEastAsia"/>
        <w:sz w:val="28"/>
        <w:szCs w:val="28"/>
      </w:rPr>
    </w:sdtEndPr>
    <w:sdtContent>
      <w:p w:rsidR="00E324F1" w:rsidRPr="004E7823" w:rsidRDefault="00E324F1" w:rsidP="004E7823">
        <w:pPr>
          <w:pStyle w:val="a3"/>
          <w:ind w:right="360"/>
          <w:rPr>
            <w:rFonts w:asciiTheme="minorEastAsia" w:eastAsiaTheme="minorEastAsia" w:hAnsiTheme="minorEastAsia"/>
            <w:sz w:val="28"/>
            <w:szCs w:val="28"/>
          </w:rPr>
        </w:pP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0351AF" w:rsidRPr="000351AF">
          <w:rPr>
            <w:rFonts w:asciiTheme="minorEastAsia" w:eastAsiaTheme="minorEastAsia" w:hAnsiTheme="minorEastAsia"/>
            <w:noProof/>
            <w:sz w:val="28"/>
            <w:szCs w:val="28"/>
            <w:lang w:val="zh-CN"/>
          </w:rPr>
          <w:t>-</w:t>
        </w:r>
        <w:r w:rsidR="000351AF">
          <w:rPr>
            <w:rFonts w:asciiTheme="minorEastAsia" w:eastAsiaTheme="minorEastAsia" w:hAnsiTheme="minorEastAsia"/>
            <w:noProof/>
            <w:sz w:val="28"/>
            <w:szCs w:val="28"/>
          </w:rPr>
          <w:t xml:space="preserve"> 2 -</w:t>
        </w:r>
        <w:r w:rsidRPr="004E7823">
          <w:rPr>
            <w:rFonts w:asciiTheme="minorEastAsia" w:eastAsiaTheme="minorEastAsia" w:hAnsiTheme="minorEastAsia"/>
            <w:sz w:val="28"/>
            <w:szCs w:val="28"/>
          </w:rPr>
          <w:fldChar w:fldCharType="end"/>
        </w:r>
      </w:p>
    </w:sdtContent>
  </w:sdt>
  <w:p w:rsidR="00E324F1" w:rsidRDefault="00E324F1" w:rsidP="00AC356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130911"/>
      <w:docPartObj>
        <w:docPartGallery w:val="Page Numbers (Bottom of Page)"/>
        <w:docPartUnique/>
      </w:docPartObj>
    </w:sdtPr>
    <w:sdtEndPr>
      <w:rPr>
        <w:rFonts w:asciiTheme="minorEastAsia" w:eastAsiaTheme="minorEastAsia" w:hAnsiTheme="minorEastAsia"/>
        <w:sz w:val="28"/>
        <w:szCs w:val="28"/>
      </w:rPr>
    </w:sdtEndPr>
    <w:sdtContent>
      <w:p w:rsidR="00E324F1" w:rsidRPr="004E7823" w:rsidRDefault="00E324F1">
        <w:pPr>
          <w:pStyle w:val="a3"/>
          <w:jc w:val="center"/>
          <w:rPr>
            <w:rFonts w:asciiTheme="minorEastAsia" w:eastAsiaTheme="minorEastAsia" w:hAnsiTheme="minorEastAsia"/>
            <w:sz w:val="28"/>
            <w:szCs w:val="28"/>
          </w:rPr>
        </w:pPr>
        <w:r>
          <w:rPr>
            <w:rFonts w:hint="eastAsia"/>
          </w:rPr>
          <w:t xml:space="preserve">                                                                                        </w:t>
        </w: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0351AF" w:rsidRPr="000351AF">
          <w:rPr>
            <w:rFonts w:asciiTheme="minorEastAsia" w:eastAsiaTheme="minorEastAsia" w:hAnsiTheme="minorEastAsia"/>
            <w:noProof/>
            <w:sz w:val="28"/>
            <w:szCs w:val="28"/>
            <w:lang w:val="zh-CN"/>
          </w:rPr>
          <w:t>-</w:t>
        </w:r>
        <w:r w:rsidR="000351AF">
          <w:rPr>
            <w:rFonts w:asciiTheme="minorEastAsia" w:eastAsiaTheme="minorEastAsia" w:hAnsiTheme="minorEastAsia"/>
            <w:noProof/>
            <w:sz w:val="28"/>
            <w:szCs w:val="28"/>
          </w:rPr>
          <w:t xml:space="preserve"> 1 -</w:t>
        </w:r>
        <w:r w:rsidRPr="004E7823">
          <w:rPr>
            <w:rFonts w:asciiTheme="minorEastAsia" w:eastAsiaTheme="minorEastAsia" w:hAnsiTheme="minorEastAsia"/>
            <w:sz w:val="28"/>
            <w:szCs w:val="28"/>
          </w:rPr>
          <w:fldChar w:fldCharType="end"/>
        </w:r>
      </w:p>
    </w:sdtContent>
  </w:sdt>
  <w:p w:rsidR="00E324F1" w:rsidRDefault="00E324F1" w:rsidP="00AC356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A72" w:rsidRDefault="000A6A72">
      <w:r>
        <w:separator/>
      </w:r>
    </w:p>
  </w:footnote>
  <w:footnote w:type="continuationSeparator" w:id="0">
    <w:p w:rsidR="000A6A72" w:rsidRDefault="000A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22F7"/>
    <w:multiLevelType w:val="hybridMultilevel"/>
    <w:tmpl w:val="5E92912A"/>
    <w:lvl w:ilvl="0" w:tplc="8BA0DF40">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C3D38E7"/>
    <w:multiLevelType w:val="hybridMultilevel"/>
    <w:tmpl w:val="DC3EF712"/>
    <w:lvl w:ilvl="0" w:tplc="957C34A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0FCD6FC9"/>
    <w:multiLevelType w:val="hybridMultilevel"/>
    <w:tmpl w:val="60506776"/>
    <w:lvl w:ilvl="0" w:tplc="DAB02A20">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01C3599"/>
    <w:multiLevelType w:val="hybridMultilevel"/>
    <w:tmpl w:val="03DED870"/>
    <w:lvl w:ilvl="0" w:tplc="6D6408C6">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203331F"/>
    <w:multiLevelType w:val="hybridMultilevel"/>
    <w:tmpl w:val="C72447FC"/>
    <w:lvl w:ilvl="0" w:tplc="F4FE73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2FA2EF2"/>
    <w:multiLevelType w:val="hybridMultilevel"/>
    <w:tmpl w:val="C9683028"/>
    <w:lvl w:ilvl="0" w:tplc="2BA016AA">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130C6414"/>
    <w:multiLevelType w:val="hybridMultilevel"/>
    <w:tmpl w:val="8922633C"/>
    <w:lvl w:ilvl="0" w:tplc="A8BE2DC6">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1F0425AB"/>
    <w:multiLevelType w:val="hybridMultilevel"/>
    <w:tmpl w:val="0308C9AE"/>
    <w:lvl w:ilvl="0" w:tplc="8B6C360E">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2347020"/>
    <w:multiLevelType w:val="hybridMultilevel"/>
    <w:tmpl w:val="680AADC4"/>
    <w:lvl w:ilvl="0" w:tplc="0F266B3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ED31FE0"/>
    <w:multiLevelType w:val="hybridMultilevel"/>
    <w:tmpl w:val="F9EC5B88"/>
    <w:lvl w:ilvl="0" w:tplc="D34E11C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375B6723"/>
    <w:multiLevelType w:val="hybridMultilevel"/>
    <w:tmpl w:val="262E2254"/>
    <w:lvl w:ilvl="0" w:tplc="3460C1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5F2307D0"/>
    <w:multiLevelType w:val="hybridMultilevel"/>
    <w:tmpl w:val="2AFAFFE0"/>
    <w:lvl w:ilvl="0" w:tplc="DAB016C6">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6FE5894"/>
    <w:multiLevelType w:val="hybridMultilevel"/>
    <w:tmpl w:val="E09E8742"/>
    <w:lvl w:ilvl="0" w:tplc="EC728222">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67F02B29"/>
    <w:multiLevelType w:val="hybridMultilevel"/>
    <w:tmpl w:val="DF94C326"/>
    <w:lvl w:ilvl="0" w:tplc="38D4860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FA3111D"/>
    <w:multiLevelType w:val="hybridMultilevel"/>
    <w:tmpl w:val="A0F66548"/>
    <w:lvl w:ilvl="0" w:tplc="E646CA9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3AC63B2"/>
    <w:multiLevelType w:val="hybridMultilevel"/>
    <w:tmpl w:val="321247EA"/>
    <w:lvl w:ilvl="0" w:tplc="1D00FA3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FD25DD3"/>
    <w:multiLevelType w:val="hybridMultilevel"/>
    <w:tmpl w:val="B506172C"/>
    <w:lvl w:ilvl="0" w:tplc="40CE9424">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8"/>
  </w:num>
  <w:num w:numId="3">
    <w:abstractNumId w:val="4"/>
  </w:num>
  <w:num w:numId="4">
    <w:abstractNumId w:val="10"/>
  </w:num>
  <w:num w:numId="5">
    <w:abstractNumId w:val="11"/>
  </w:num>
  <w:num w:numId="6">
    <w:abstractNumId w:val="14"/>
  </w:num>
  <w:num w:numId="7">
    <w:abstractNumId w:val="0"/>
  </w:num>
  <w:num w:numId="8">
    <w:abstractNumId w:val="5"/>
  </w:num>
  <w:num w:numId="9">
    <w:abstractNumId w:val="15"/>
  </w:num>
  <w:num w:numId="10">
    <w:abstractNumId w:val="2"/>
  </w:num>
  <w:num w:numId="11">
    <w:abstractNumId w:val="9"/>
  </w:num>
  <w:num w:numId="12">
    <w:abstractNumId w:val="12"/>
  </w:num>
  <w:num w:numId="13">
    <w:abstractNumId w:val="1"/>
  </w:num>
  <w:num w:numId="14">
    <w:abstractNumId w:val="6"/>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000044FC"/>
    <w:rsid w:val="00012647"/>
    <w:rsid w:val="00030AAE"/>
    <w:rsid w:val="000351AF"/>
    <w:rsid w:val="000372F5"/>
    <w:rsid w:val="0004451B"/>
    <w:rsid w:val="00046319"/>
    <w:rsid w:val="0005005B"/>
    <w:rsid w:val="000545CC"/>
    <w:rsid w:val="00055BC7"/>
    <w:rsid w:val="000635CF"/>
    <w:rsid w:val="0006480A"/>
    <w:rsid w:val="000657FE"/>
    <w:rsid w:val="0007646D"/>
    <w:rsid w:val="00077922"/>
    <w:rsid w:val="0009447B"/>
    <w:rsid w:val="000954D9"/>
    <w:rsid w:val="00095BE2"/>
    <w:rsid w:val="00097A83"/>
    <w:rsid w:val="000A36D8"/>
    <w:rsid w:val="000A6A72"/>
    <w:rsid w:val="000B5EEE"/>
    <w:rsid w:val="000C3E66"/>
    <w:rsid w:val="000C4DC1"/>
    <w:rsid w:val="000C5EE1"/>
    <w:rsid w:val="000C69FF"/>
    <w:rsid w:val="000D48FE"/>
    <w:rsid w:val="000D52E2"/>
    <w:rsid w:val="000E21E2"/>
    <w:rsid w:val="000E2BA2"/>
    <w:rsid w:val="000E7A24"/>
    <w:rsid w:val="000F2726"/>
    <w:rsid w:val="000F67BE"/>
    <w:rsid w:val="00100BAE"/>
    <w:rsid w:val="00113FCC"/>
    <w:rsid w:val="00137102"/>
    <w:rsid w:val="001434BF"/>
    <w:rsid w:val="00146C54"/>
    <w:rsid w:val="00153BEB"/>
    <w:rsid w:val="001547FF"/>
    <w:rsid w:val="00155C33"/>
    <w:rsid w:val="001770C6"/>
    <w:rsid w:val="00182364"/>
    <w:rsid w:val="001833FD"/>
    <w:rsid w:val="00190226"/>
    <w:rsid w:val="001903F9"/>
    <w:rsid w:val="00191519"/>
    <w:rsid w:val="00193D87"/>
    <w:rsid w:val="001B08F3"/>
    <w:rsid w:val="001B16E4"/>
    <w:rsid w:val="001B3FAB"/>
    <w:rsid w:val="001B42E8"/>
    <w:rsid w:val="001B53A2"/>
    <w:rsid w:val="001C3789"/>
    <w:rsid w:val="001C7340"/>
    <w:rsid w:val="001D06F0"/>
    <w:rsid w:val="001D1750"/>
    <w:rsid w:val="001D6BBE"/>
    <w:rsid w:val="001E33E9"/>
    <w:rsid w:val="001F0F83"/>
    <w:rsid w:val="001F393E"/>
    <w:rsid w:val="001F4AF4"/>
    <w:rsid w:val="002005F0"/>
    <w:rsid w:val="00200F33"/>
    <w:rsid w:val="00206A85"/>
    <w:rsid w:val="002113C5"/>
    <w:rsid w:val="0021548A"/>
    <w:rsid w:val="0022084C"/>
    <w:rsid w:val="00241108"/>
    <w:rsid w:val="00241A38"/>
    <w:rsid w:val="00242D5E"/>
    <w:rsid w:val="00247B42"/>
    <w:rsid w:val="002501DB"/>
    <w:rsid w:val="00252E86"/>
    <w:rsid w:val="0025361D"/>
    <w:rsid w:val="00254BF8"/>
    <w:rsid w:val="00255530"/>
    <w:rsid w:val="0026493F"/>
    <w:rsid w:val="00271996"/>
    <w:rsid w:val="00274CC7"/>
    <w:rsid w:val="002846D1"/>
    <w:rsid w:val="002911AE"/>
    <w:rsid w:val="00291F2E"/>
    <w:rsid w:val="002A3B25"/>
    <w:rsid w:val="002A7FED"/>
    <w:rsid w:val="002D237F"/>
    <w:rsid w:val="002D27AE"/>
    <w:rsid w:val="002D287F"/>
    <w:rsid w:val="002D4924"/>
    <w:rsid w:val="002D630E"/>
    <w:rsid w:val="002E1F62"/>
    <w:rsid w:val="002E2972"/>
    <w:rsid w:val="002F2186"/>
    <w:rsid w:val="002F53DE"/>
    <w:rsid w:val="002F6E94"/>
    <w:rsid w:val="002F7443"/>
    <w:rsid w:val="00303C83"/>
    <w:rsid w:val="0030465D"/>
    <w:rsid w:val="00321B07"/>
    <w:rsid w:val="00334477"/>
    <w:rsid w:val="00347552"/>
    <w:rsid w:val="003526DC"/>
    <w:rsid w:val="00357FD9"/>
    <w:rsid w:val="003610BE"/>
    <w:rsid w:val="0036365C"/>
    <w:rsid w:val="003705EC"/>
    <w:rsid w:val="00373DD1"/>
    <w:rsid w:val="0037648C"/>
    <w:rsid w:val="00376E99"/>
    <w:rsid w:val="00383900"/>
    <w:rsid w:val="003937EF"/>
    <w:rsid w:val="003943FD"/>
    <w:rsid w:val="003A5765"/>
    <w:rsid w:val="003A60BC"/>
    <w:rsid w:val="003D0596"/>
    <w:rsid w:val="003D62DE"/>
    <w:rsid w:val="003D7758"/>
    <w:rsid w:val="003E6C82"/>
    <w:rsid w:val="003F1460"/>
    <w:rsid w:val="003F4A2E"/>
    <w:rsid w:val="00416BF6"/>
    <w:rsid w:val="00424DDB"/>
    <w:rsid w:val="0042697C"/>
    <w:rsid w:val="00431F35"/>
    <w:rsid w:val="00434A87"/>
    <w:rsid w:val="00451EC6"/>
    <w:rsid w:val="00452614"/>
    <w:rsid w:val="00455F7C"/>
    <w:rsid w:val="00463414"/>
    <w:rsid w:val="00473A18"/>
    <w:rsid w:val="004757E4"/>
    <w:rsid w:val="00480114"/>
    <w:rsid w:val="0048409D"/>
    <w:rsid w:val="00487C61"/>
    <w:rsid w:val="00491ED0"/>
    <w:rsid w:val="00493220"/>
    <w:rsid w:val="00496A8A"/>
    <w:rsid w:val="00497355"/>
    <w:rsid w:val="004973A4"/>
    <w:rsid w:val="004A534B"/>
    <w:rsid w:val="004A5C98"/>
    <w:rsid w:val="004B139A"/>
    <w:rsid w:val="004B35A6"/>
    <w:rsid w:val="004B7758"/>
    <w:rsid w:val="004D750A"/>
    <w:rsid w:val="004E0031"/>
    <w:rsid w:val="004E1A3B"/>
    <w:rsid w:val="004E3F16"/>
    <w:rsid w:val="004E5C1A"/>
    <w:rsid w:val="004E6B08"/>
    <w:rsid w:val="004E7823"/>
    <w:rsid w:val="004F1A52"/>
    <w:rsid w:val="004F4796"/>
    <w:rsid w:val="004F6E11"/>
    <w:rsid w:val="005073C9"/>
    <w:rsid w:val="005222D6"/>
    <w:rsid w:val="00526268"/>
    <w:rsid w:val="00533549"/>
    <w:rsid w:val="005337F3"/>
    <w:rsid w:val="00535B6E"/>
    <w:rsid w:val="00536D54"/>
    <w:rsid w:val="00542E7A"/>
    <w:rsid w:val="00545586"/>
    <w:rsid w:val="005516A2"/>
    <w:rsid w:val="00552BAC"/>
    <w:rsid w:val="0055453D"/>
    <w:rsid w:val="0056255F"/>
    <w:rsid w:val="00570773"/>
    <w:rsid w:val="0057166E"/>
    <w:rsid w:val="00583FF8"/>
    <w:rsid w:val="005853F2"/>
    <w:rsid w:val="0058696C"/>
    <w:rsid w:val="005948B7"/>
    <w:rsid w:val="00595510"/>
    <w:rsid w:val="00595E2D"/>
    <w:rsid w:val="0059784D"/>
    <w:rsid w:val="005A59EF"/>
    <w:rsid w:val="005B4B58"/>
    <w:rsid w:val="005B76CB"/>
    <w:rsid w:val="005C756A"/>
    <w:rsid w:val="005D4430"/>
    <w:rsid w:val="005D5DAD"/>
    <w:rsid w:val="005D619E"/>
    <w:rsid w:val="005E4889"/>
    <w:rsid w:val="005F0D28"/>
    <w:rsid w:val="005F1B4F"/>
    <w:rsid w:val="005F2707"/>
    <w:rsid w:val="005F3EEA"/>
    <w:rsid w:val="005F4F01"/>
    <w:rsid w:val="00620CE5"/>
    <w:rsid w:val="006222C7"/>
    <w:rsid w:val="00623ABA"/>
    <w:rsid w:val="00635497"/>
    <w:rsid w:val="00646164"/>
    <w:rsid w:val="00650FA3"/>
    <w:rsid w:val="00660AB4"/>
    <w:rsid w:val="00667B20"/>
    <w:rsid w:val="0067662D"/>
    <w:rsid w:val="006777DF"/>
    <w:rsid w:val="006815BA"/>
    <w:rsid w:val="00685671"/>
    <w:rsid w:val="00696C56"/>
    <w:rsid w:val="006A388A"/>
    <w:rsid w:val="006C5899"/>
    <w:rsid w:val="006E1962"/>
    <w:rsid w:val="006E42BF"/>
    <w:rsid w:val="006F6218"/>
    <w:rsid w:val="007007A4"/>
    <w:rsid w:val="00705C17"/>
    <w:rsid w:val="0070627E"/>
    <w:rsid w:val="007075CF"/>
    <w:rsid w:val="00711AC8"/>
    <w:rsid w:val="00715C6C"/>
    <w:rsid w:val="007203A1"/>
    <w:rsid w:val="007220DF"/>
    <w:rsid w:val="007238EF"/>
    <w:rsid w:val="00751400"/>
    <w:rsid w:val="0075457C"/>
    <w:rsid w:val="00762497"/>
    <w:rsid w:val="00773C31"/>
    <w:rsid w:val="0077442B"/>
    <w:rsid w:val="00774E12"/>
    <w:rsid w:val="00780D64"/>
    <w:rsid w:val="0078150C"/>
    <w:rsid w:val="00783DED"/>
    <w:rsid w:val="00785370"/>
    <w:rsid w:val="00794A91"/>
    <w:rsid w:val="0079700E"/>
    <w:rsid w:val="007A1E3B"/>
    <w:rsid w:val="007A49FE"/>
    <w:rsid w:val="007A7650"/>
    <w:rsid w:val="007C27FF"/>
    <w:rsid w:val="007C689E"/>
    <w:rsid w:val="007C7DBF"/>
    <w:rsid w:val="007E237F"/>
    <w:rsid w:val="00801C4E"/>
    <w:rsid w:val="0080216E"/>
    <w:rsid w:val="008129EA"/>
    <w:rsid w:val="00815D28"/>
    <w:rsid w:val="00816BD5"/>
    <w:rsid w:val="0082187C"/>
    <w:rsid w:val="008266D8"/>
    <w:rsid w:val="0082751F"/>
    <w:rsid w:val="008355F2"/>
    <w:rsid w:val="00840554"/>
    <w:rsid w:val="008439A6"/>
    <w:rsid w:val="00844EAE"/>
    <w:rsid w:val="0085369F"/>
    <w:rsid w:val="00854061"/>
    <w:rsid w:val="0085430D"/>
    <w:rsid w:val="00872ED9"/>
    <w:rsid w:val="0087446A"/>
    <w:rsid w:val="0087586D"/>
    <w:rsid w:val="00876C3D"/>
    <w:rsid w:val="00877B8A"/>
    <w:rsid w:val="008820D9"/>
    <w:rsid w:val="00882733"/>
    <w:rsid w:val="0089171F"/>
    <w:rsid w:val="00892163"/>
    <w:rsid w:val="00894330"/>
    <w:rsid w:val="00897C84"/>
    <w:rsid w:val="008A139F"/>
    <w:rsid w:val="008A36FE"/>
    <w:rsid w:val="008A4D44"/>
    <w:rsid w:val="008A63BD"/>
    <w:rsid w:val="008B583E"/>
    <w:rsid w:val="008B6C16"/>
    <w:rsid w:val="008B7A15"/>
    <w:rsid w:val="008C0778"/>
    <w:rsid w:val="008C7942"/>
    <w:rsid w:val="008D1FEB"/>
    <w:rsid w:val="008D4CD4"/>
    <w:rsid w:val="008D5189"/>
    <w:rsid w:val="008F1915"/>
    <w:rsid w:val="008F44D6"/>
    <w:rsid w:val="008F65B1"/>
    <w:rsid w:val="0090250D"/>
    <w:rsid w:val="00905401"/>
    <w:rsid w:val="00907C0C"/>
    <w:rsid w:val="00911BC0"/>
    <w:rsid w:val="00911D2D"/>
    <w:rsid w:val="009136DE"/>
    <w:rsid w:val="00915781"/>
    <w:rsid w:val="00917604"/>
    <w:rsid w:val="00922EB6"/>
    <w:rsid w:val="009410BE"/>
    <w:rsid w:val="0095536B"/>
    <w:rsid w:val="0097361F"/>
    <w:rsid w:val="00973C9A"/>
    <w:rsid w:val="00975204"/>
    <w:rsid w:val="009831AD"/>
    <w:rsid w:val="009A3405"/>
    <w:rsid w:val="009A4F76"/>
    <w:rsid w:val="009B13A1"/>
    <w:rsid w:val="009B6753"/>
    <w:rsid w:val="009C0600"/>
    <w:rsid w:val="009C494B"/>
    <w:rsid w:val="009C5E7D"/>
    <w:rsid w:val="009C7775"/>
    <w:rsid w:val="009D23FA"/>
    <w:rsid w:val="009D32BF"/>
    <w:rsid w:val="009D644A"/>
    <w:rsid w:val="009D69F8"/>
    <w:rsid w:val="009E3483"/>
    <w:rsid w:val="009E411C"/>
    <w:rsid w:val="009F49A6"/>
    <w:rsid w:val="009F7FE1"/>
    <w:rsid w:val="00A01307"/>
    <w:rsid w:val="00A0393D"/>
    <w:rsid w:val="00A10FB5"/>
    <w:rsid w:val="00A17EAF"/>
    <w:rsid w:val="00A2339B"/>
    <w:rsid w:val="00A343B1"/>
    <w:rsid w:val="00A34FB1"/>
    <w:rsid w:val="00A3648A"/>
    <w:rsid w:val="00A43AE8"/>
    <w:rsid w:val="00A4443F"/>
    <w:rsid w:val="00A626E4"/>
    <w:rsid w:val="00A70597"/>
    <w:rsid w:val="00A711EA"/>
    <w:rsid w:val="00A82F28"/>
    <w:rsid w:val="00A847AA"/>
    <w:rsid w:val="00A851B6"/>
    <w:rsid w:val="00A86142"/>
    <w:rsid w:val="00AA313E"/>
    <w:rsid w:val="00AA3E09"/>
    <w:rsid w:val="00AA6975"/>
    <w:rsid w:val="00AB61F2"/>
    <w:rsid w:val="00AC3568"/>
    <w:rsid w:val="00AC429C"/>
    <w:rsid w:val="00AD25D5"/>
    <w:rsid w:val="00AD7AE3"/>
    <w:rsid w:val="00AE0551"/>
    <w:rsid w:val="00AF130D"/>
    <w:rsid w:val="00AF3199"/>
    <w:rsid w:val="00AF6961"/>
    <w:rsid w:val="00AF7D9A"/>
    <w:rsid w:val="00B02906"/>
    <w:rsid w:val="00B149F9"/>
    <w:rsid w:val="00B25B25"/>
    <w:rsid w:val="00B42DA2"/>
    <w:rsid w:val="00B51EEA"/>
    <w:rsid w:val="00B52776"/>
    <w:rsid w:val="00B53673"/>
    <w:rsid w:val="00B571E0"/>
    <w:rsid w:val="00B64158"/>
    <w:rsid w:val="00B776E4"/>
    <w:rsid w:val="00B81E2D"/>
    <w:rsid w:val="00B81EC4"/>
    <w:rsid w:val="00B858D5"/>
    <w:rsid w:val="00B94C44"/>
    <w:rsid w:val="00BB3364"/>
    <w:rsid w:val="00BC6C5F"/>
    <w:rsid w:val="00BD2865"/>
    <w:rsid w:val="00BE369B"/>
    <w:rsid w:val="00C20B21"/>
    <w:rsid w:val="00C2404A"/>
    <w:rsid w:val="00C40D74"/>
    <w:rsid w:val="00C52196"/>
    <w:rsid w:val="00C53ADF"/>
    <w:rsid w:val="00C53B7D"/>
    <w:rsid w:val="00C6603E"/>
    <w:rsid w:val="00C7391D"/>
    <w:rsid w:val="00C77801"/>
    <w:rsid w:val="00C812F9"/>
    <w:rsid w:val="00C8265D"/>
    <w:rsid w:val="00C839C8"/>
    <w:rsid w:val="00C84561"/>
    <w:rsid w:val="00C94B0F"/>
    <w:rsid w:val="00C96B46"/>
    <w:rsid w:val="00CA6903"/>
    <w:rsid w:val="00CA78BC"/>
    <w:rsid w:val="00CB07D2"/>
    <w:rsid w:val="00CC414F"/>
    <w:rsid w:val="00CC7824"/>
    <w:rsid w:val="00CD05F3"/>
    <w:rsid w:val="00CD0FF9"/>
    <w:rsid w:val="00CE1EDA"/>
    <w:rsid w:val="00CE6035"/>
    <w:rsid w:val="00CE6DEC"/>
    <w:rsid w:val="00CF61FE"/>
    <w:rsid w:val="00CF7A37"/>
    <w:rsid w:val="00D01D1D"/>
    <w:rsid w:val="00D07107"/>
    <w:rsid w:val="00D10F29"/>
    <w:rsid w:val="00D16FB7"/>
    <w:rsid w:val="00D2016A"/>
    <w:rsid w:val="00D21C6F"/>
    <w:rsid w:val="00D226F0"/>
    <w:rsid w:val="00D248F7"/>
    <w:rsid w:val="00D314D2"/>
    <w:rsid w:val="00D31E2C"/>
    <w:rsid w:val="00D4572E"/>
    <w:rsid w:val="00D4622F"/>
    <w:rsid w:val="00D47923"/>
    <w:rsid w:val="00D5032B"/>
    <w:rsid w:val="00D5334A"/>
    <w:rsid w:val="00D541FD"/>
    <w:rsid w:val="00D80C39"/>
    <w:rsid w:val="00D85B54"/>
    <w:rsid w:val="00D862CB"/>
    <w:rsid w:val="00D92992"/>
    <w:rsid w:val="00D92FB6"/>
    <w:rsid w:val="00D93B5C"/>
    <w:rsid w:val="00DA1D13"/>
    <w:rsid w:val="00DA3610"/>
    <w:rsid w:val="00DA37EF"/>
    <w:rsid w:val="00DA6279"/>
    <w:rsid w:val="00DB0EFC"/>
    <w:rsid w:val="00DB2635"/>
    <w:rsid w:val="00DB5759"/>
    <w:rsid w:val="00DB7AE3"/>
    <w:rsid w:val="00DC2667"/>
    <w:rsid w:val="00DD02C4"/>
    <w:rsid w:val="00DD0892"/>
    <w:rsid w:val="00DE55FB"/>
    <w:rsid w:val="00DE6696"/>
    <w:rsid w:val="00DF225D"/>
    <w:rsid w:val="00DF54F4"/>
    <w:rsid w:val="00DF65B9"/>
    <w:rsid w:val="00DF6C6B"/>
    <w:rsid w:val="00E05F8E"/>
    <w:rsid w:val="00E100F6"/>
    <w:rsid w:val="00E23764"/>
    <w:rsid w:val="00E27588"/>
    <w:rsid w:val="00E275CE"/>
    <w:rsid w:val="00E304C6"/>
    <w:rsid w:val="00E324F1"/>
    <w:rsid w:val="00E41099"/>
    <w:rsid w:val="00E4426B"/>
    <w:rsid w:val="00E557A8"/>
    <w:rsid w:val="00E61C64"/>
    <w:rsid w:val="00E63A6E"/>
    <w:rsid w:val="00E65D74"/>
    <w:rsid w:val="00E660EB"/>
    <w:rsid w:val="00E66F8A"/>
    <w:rsid w:val="00E7192F"/>
    <w:rsid w:val="00E7249C"/>
    <w:rsid w:val="00E8308C"/>
    <w:rsid w:val="00E933E0"/>
    <w:rsid w:val="00E941A0"/>
    <w:rsid w:val="00E969E7"/>
    <w:rsid w:val="00EB20F9"/>
    <w:rsid w:val="00EB5575"/>
    <w:rsid w:val="00EC36D6"/>
    <w:rsid w:val="00EC58F2"/>
    <w:rsid w:val="00ED2C15"/>
    <w:rsid w:val="00ED3057"/>
    <w:rsid w:val="00ED3A26"/>
    <w:rsid w:val="00ED45FF"/>
    <w:rsid w:val="00ED4DE1"/>
    <w:rsid w:val="00ED77E6"/>
    <w:rsid w:val="00EE3417"/>
    <w:rsid w:val="00EE555A"/>
    <w:rsid w:val="00EF4FFD"/>
    <w:rsid w:val="00EF6AB4"/>
    <w:rsid w:val="00F011E1"/>
    <w:rsid w:val="00F02EEE"/>
    <w:rsid w:val="00F03222"/>
    <w:rsid w:val="00F0600C"/>
    <w:rsid w:val="00F11F53"/>
    <w:rsid w:val="00F16C6F"/>
    <w:rsid w:val="00F1793F"/>
    <w:rsid w:val="00F279FF"/>
    <w:rsid w:val="00F3518B"/>
    <w:rsid w:val="00F41C6B"/>
    <w:rsid w:val="00F479A7"/>
    <w:rsid w:val="00F55C01"/>
    <w:rsid w:val="00F573C7"/>
    <w:rsid w:val="00F60525"/>
    <w:rsid w:val="00F60DC9"/>
    <w:rsid w:val="00F61466"/>
    <w:rsid w:val="00F64EC4"/>
    <w:rsid w:val="00F711E1"/>
    <w:rsid w:val="00F77FA0"/>
    <w:rsid w:val="00F8625B"/>
    <w:rsid w:val="00F9017A"/>
    <w:rsid w:val="00F9049C"/>
    <w:rsid w:val="00F93681"/>
    <w:rsid w:val="00F95027"/>
    <w:rsid w:val="00F96DC2"/>
    <w:rsid w:val="00FB0653"/>
    <w:rsid w:val="00FB1F53"/>
    <w:rsid w:val="00FB1FFF"/>
    <w:rsid w:val="00FC102D"/>
    <w:rsid w:val="00FC1CAD"/>
    <w:rsid w:val="00FC5D32"/>
    <w:rsid w:val="00FD2007"/>
    <w:rsid w:val="00FD6DB8"/>
    <w:rsid w:val="00FE2ECA"/>
    <w:rsid w:val="00FE4EA8"/>
    <w:rsid w:val="00FF0099"/>
    <w:rsid w:val="00FF0459"/>
    <w:rsid w:val="00FF4C30"/>
    <w:rsid w:val="00FF53FE"/>
    <w:rsid w:val="00FF5471"/>
    <w:rsid w:val="00FF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CD85E8-1897-44BA-8BEB-27D5FBE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23FA"/>
    <w:pPr>
      <w:tabs>
        <w:tab w:val="center" w:pos="4153"/>
        <w:tab w:val="right" w:pos="8306"/>
      </w:tabs>
      <w:snapToGrid w:val="0"/>
      <w:jc w:val="left"/>
    </w:pPr>
    <w:rPr>
      <w:sz w:val="18"/>
      <w:szCs w:val="18"/>
    </w:rPr>
  </w:style>
  <w:style w:type="character" w:customStyle="1" w:styleId="Char">
    <w:name w:val="页脚 Char"/>
    <w:basedOn w:val="a0"/>
    <w:link w:val="a3"/>
    <w:uiPriority w:val="99"/>
    <w:rsid w:val="009D23FA"/>
    <w:rPr>
      <w:rFonts w:ascii="Calibri" w:eastAsia="宋体" w:hAnsi="Calibri" w:cs="Times New Roman"/>
      <w:sz w:val="18"/>
      <w:szCs w:val="18"/>
    </w:rPr>
  </w:style>
  <w:style w:type="character" w:styleId="a4">
    <w:name w:val="page number"/>
    <w:rsid w:val="009D23FA"/>
  </w:style>
  <w:style w:type="paragraph" w:customStyle="1" w:styleId="a5">
    <w:name w:val="公文"/>
    <w:basedOn w:val="a"/>
    <w:link w:val="Char0"/>
    <w:autoRedefine/>
    <w:qFormat/>
    <w:rsid w:val="00AA3E09"/>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0">
    <w:name w:val="公文 Char"/>
    <w:link w:val="a5"/>
    <w:rsid w:val="00AA3E09"/>
    <w:rPr>
      <w:rFonts w:ascii="仿宋_GB2312" w:eastAsia="仿宋_GB2312" w:hAnsi="黑体" w:cs="宋体"/>
      <w:kern w:val="0"/>
      <w:sz w:val="32"/>
      <w:szCs w:val="32"/>
    </w:rPr>
  </w:style>
  <w:style w:type="paragraph" w:styleId="a6">
    <w:name w:val="List Paragraph"/>
    <w:basedOn w:val="a"/>
    <w:uiPriority w:val="34"/>
    <w:qFormat/>
    <w:rsid w:val="009D23FA"/>
    <w:pPr>
      <w:ind w:firstLineChars="200" w:firstLine="420"/>
    </w:pPr>
  </w:style>
  <w:style w:type="character" w:styleId="a7">
    <w:name w:val="Hyperlink"/>
    <w:rsid w:val="009D23FA"/>
    <w:rPr>
      <w:color w:val="0000FF"/>
      <w:u w:val="single"/>
    </w:rPr>
  </w:style>
  <w:style w:type="paragraph" w:styleId="a8">
    <w:name w:val="Balloon Text"/>
    <w:basedOn w:val="a"/>
    <w:link w:val="Char1"/>
    <w:semiHidden/>
    <w:unhideWhenUsed/>
    <w:rsid w:val="00247B42"/>
    <w:rPr>
      <w:sz w:val="18"/>
      <w:szCs w:val="18"/>
    </w:rPr>
  </w:style>
  <w:style w:type="character" w:customStyle="1" w:styleId="Char1">
    <w:name w:val="批注框文本 Char"/>
    <w:basedOn w:val="a0"/>
    <w:link w:val="a8"/>
    <w:uiPriority w:val="99"/>
    <w:semiHidden/>
    <w:rsid w:val="00247B42"/>
    <w:rPr>
      <w:rFonts w:ascii="Calibri" w:eastAsia="宋体" w:hAnsi="Calibri" w:cs="Times New Roman"/>
      <w:sz w:val="18"/>
      <w:szCs w:val="18"/>
    </w:rPr>
  </w:style>
  <w:style w:type="paragraph" w:styleId="a9">
    <w:name w:val="header"/>
    <w:basedOn w:val="a"/>
    <w:link w:val="Char2"/>
    <w:uiPriority w:val="99"/>
    <w:unhideWhenUsed/>
    <w:rsid w:val="002F6E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F6E94"/>
    <w:rPr>
      <w:rFonts w:ascii="Calibri" w:eastAsia="宋体" w:hAnsi="Calibri" w:cs="Times New Roman"/>
      <w:sz w:val="18"/>
      <w:szCs w:val="18"/>
    </w:rPr>
  </w:style>
  <w:style w:type="paragraph" w:styleId="aa">
    <w:name w:val="Date"/>
    <w:basedOn w:val="a"/>
    <w:next w:val="a"/>
    <w:link w:val="Char3"/>
    <w:uiPriority w:val="99"/>
    <w:semiHidden/>
    <w:unhideWhenUsed/>
    <w:rsid w:val="000B5EEE"/>
    <w:pPr>
      <w:ind w:leftChars="2500" w:left="100"/>
    </w:pPr>
  </w:style>
  <w:style w:type="character" w:customStyle="1" w:styleId="Char3">
    <w:name w:val="日期 Char"/>
    <w:basedOn w:val="a0"/>
    <w:link w:val="aa"/>
    <w:uiPriority w:val="99"/>
    <w:semiHidden/>
    <w:rsid w:val="000B5EEE"/>
    <w:rPr>
      <w:rFonts w:ascii="Calibri" w:eastAsia="宋体" w:hAnsi="Calibri" w:cs="Times New Roman"/>
    </w:rPr>
  </w:style>
  <w:style w:type="paragraph" w:styleId="ab">
    <w:name w:val="Normal (Web)"/>
    <w:basedOn w:val="a"/>
    <w:uiPriority w:val="99"/>
    <w:semiHidden/>
    <w:unhideWhenUsed/>
    <w:rsid w:val="00667B2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A406-7516-4851-A333-A1826C1C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3</Pages>
  <Words>322</Words>
  <Characters>1839</Characters>
  <Application>Microsoft Office Word</Application>
  <DocSecurity>0</DocSecurity>
  <Lines>15</Lines>
  <Paragraphs>4</Paragraphs>
  <ScaleCrop>false</ScaleCrop>
  <Company>Microsoft</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黄丛显</cp:lastModifiedBy>
  <cp:revision>269</cp:revision>
  <cp:lastPrinted>2023-02-02T01:33:00Z</cp:lastPrinted>
  <dcterms:created xsi:type="dcterms:W3CDTF">2019-05-23T08:47:00Z</dcterms:created>
  <dcterms:modified xsi:type="dcterms:W3CDTF">2023-02-21T00:50:00Z</dcterms:modified>
</cp:coreProperties>
</file>