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pStyle w:val="000001"/>
        <w:jc w:val="center"/>
        <w:rPr>
          <w:rFonts w:ascii="方正小标宋简体" w:hAnsi="仿宋" w:eastAsia="方正小标宋简体"/>
          <w:sz w:val="36"/>
          <w:szCs w:val="36"/>
        </w:rPr>
      </w:pPr>
      <w:r>
        <w:rPr>
          <w:rFonts w:hint="eastAsia" w:ascii="方正小标宋简体" w:hAnsi="仿宋" w:eastAsia="方正小标宋简体"/>
          <w:sz w:val="36"/>
          <w:szCs w:val="36"/>
          <w:lang w:eastAsia="zh-CN"/>
        </w:rPr>
        <w:t>江西省</w:t>
      </w:r>
      <w:r>
        <w:rPr>
          <w:rFonts w:hint="eastAsia" w:ascii="方正小标宋简体" w:hAnsi="仿宋" w:eastAsia="方正小标宋简体"/>
          <w:sz w:val="36"/>
          <w:szCs w:val="36"/>
        </w:rPr>
        <w:t>烟草专卖局（公司）</w:t>
      </w:r>
      <w:r>
        <w:rPr>
          <w:rFonts w:hint="eastAsia" w:ascii="方正小标宋简体" w:hAnsi="仿宋" w:eastAsia="方正小标宋简体"/>
          <w:sz w:val="36"/>
          <w:szCs w:val="36"/>
          <w:lang w:eastAsia="zh-CN"/>
        </w:rPr>
        <w:t>员工招聘</w:t>
      </w:r>
      <w:r>
        <w:rPr>
          <w:rFonts w:hint="eastAsia" w:ascii="方正小标宋简体" w:hAnsi="仿宋" w:eastAsia="方正小标宋简体"/>
          <w:sz w:val="36"/>
          <w:szCs w:val="36"/>
        </w:rPr>
        <w:t>考察表</w:t>
      </w:r>
      <w:r>
        <w:rPr>
          <w:rFonts w:hint="eastAsia" w:ascii="仿宋" w:hAnsi="仿宋" w:eastAsia="仿宋" w:cs="等线"/>
          <w:sz w:val="24"/>
          <w:szCs w:val="24"/>
        </w:rPr>
        <w:t xml:space="preserve">                                             </w:t>
      </w:r>
    </w:p>
    <w:tbl>
      <w:tblPr>
        <w:tblW w:w="9222"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9"/>
        <w:gridCol w:w="709"/>
        <w:gridCol w:w="141"/>
        <w:gridCol w:w="770"/>
        <w:gridCol w:w="725"/>
        <w:gridCol w:w="57"/>
        <w:gridCol w:w="457"/>
        <w:gridCol w:w="259"/>
        <w:gridCol w:w="184"/>
        <w:gridCol w:w="525"/>
        <w:gridCol w:w="222"/>
        <w:gridCol w:w="345"/>
        <w:gridCol w:w="752"/>
        <w:gridCol w:w="968"/>
        <w:gridCol w:w="832"/>
        <w:gridCol w:w="967"/>
      </w:tblGrid>
      <w:tr>
        <w:trPr>
          <w:wBefore/>
          <w:wAfter w:w="0" w:type="dxa"/>
          <w:cantSplit/>
          <w:trHeight w:val="505" w:hRule="atLeast"/>
        </w:trPr>
        <w:tc>
          <w:tcPr>
            <w:tcW w:w="13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姓名</w:t>
            </w:r>
          </w:p>
        </w:tc>
        <w:tc>
          <w:tcPr>
            <w:tcW w:w="850"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770"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性别</w:t>
            </w:r>
          </w:p>
        </w:tc>
        <w:tc>
          <w:tcPr>
            <w:tcW w:w="725"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773"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民族</w:t>
            </w:r>
          </w:p>
        </w:tc>
        <w:tc>
          <w:tcPr>
            <w:tcW w:w="70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31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出生年月</w:t>
            </w:r>
          </w:p>
        </w:tc>
        <w:tc>
          <w:tcPr>
            <w:tcW w:w="968"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799" w:type="dxa"/>
            <w:gridSpan w:val="2"/>
            <w:vMerge w:val="restart"/>
            <w:tcBorders>
              <w:top w:val="single" w:color="auto" w:sz="4" w:space="0"/>
              <w:left w:val="single" w:color="auto" w:sz="4" w:space="0"/>
              <w:right w:val="single" w:color="auto" w:sz="4" w:space="0"/>
            </w:tcBorders>
            <w:textDirection w:val="lrTb"/>
            <w:vAlign w:val="center"/>
          </w:tcPr>
          <w:p>
            <w:pPr>
              <w:pStyle w:val="000001"/>
              <w:widowControl/>
              <w:jc w:val="center"/>
              <w:rPr>
                <w:rFonts w:ascii="宋体" w:hAnsi="宋体" w:cs="等线"/>
                <w:sz w:val="24"/>
                <w:szCs w:val="24"/>
              </w:rPr>
            </w:pPr>
            <w:r>
              <w:rPr>
                <w:rFonts w:ascii="宋体" w:hAnsi="宋体" w:cs="等线"/>
                <w:sz w:val="24"/>
                <w:szCs w:val="24"/>
              </w:rPr>
              <w:t>一寸</w:t>
            </w:r>
            <w:r>
              <w:rPr>
                <w:rFonts w:hint="eastAsia" w:ascii="宋体" w:hAnsi="宋体" w:cs="等线"/>
                <w:sz w:val="24"/>
                <w:szCs w:val="24"/>
              </w:rPr>
              <w:t>照片</w:t>
            </w:r>
          </w:p>
        </w:tc>
      </w:tr>
      <w:tr>
        <w:trPr>
          <w:wBefore/>
          <w:wAfter w:w="0" w:type="dxa"/>
          <w:cantSplit/>
          <w:trHeight w:val="505" w:hRule="atLeast"/>
        </w:trPr>
        <w:tc>
          <w:tcPr>
            <w:tcW w:w="13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曾用名</w:t>
            </w:r>
          </w:p>
        </w:tc>
        <w:tc>
          <w:tcPr>
            <w:tcW w:w="850"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770"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国籍</w:t>
            </w:r>
          </w:p>
        </w:tc>
        <w:tc>
          <w:tcPr>
            <w:tcW w:w="1498"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70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籍贯</w:t>
            </w:r>
          </w:p>
        </w:tc>
        <w:tc>
          <w:tcPr>
            <w:tcW w:w="2287"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799" w:type="dxa"/>
            <w:gridSpan w:val="2"/>
            <w:vMerge w:val="continue"/>
            <w:tcBorders>
              <w:left w:val="single" w:color="auto" w:sz="4" w:space="0"/>
              <w:right w:val="single" w:color="auto" w:sz="4" w:space="0"/>
            </w:tcBorders>
            <w:textDirection w:val="lrTb"/>
            <w:vAlign w:val="center"/>
          </w:tcPr>
          <w:p>
            <w:pPr>
              <w:pStyle w:val="000001"/>
              <w:widowControl/>
              <w:jc w:val="left"/>
              <w:rPr>
                <w:rFonts w:ascii="宋体" w:hAnsi="宋体" w:cs="等线"/>
                <w:sz w:val="24"/>
                <w:szCs w:val="24"/>
              </w:rPr>
            </w:pPr>
          </w:p>
        </w:tc>
      </w:tr>
      <w:tr>
        <w:trPr>
          <w:wBefore/>
          <w:wAfter w:w="0" w:type="dxa"/>
          <w:cantSplit/>
          <w:trHeight w:val="505" w:hRule="atLeast"/>
        </w:trPr>
        <w:tc>
          <w:tcPr>
            <w:tcW w:w="13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婚否</w:t>
            </w:r>
          </w:p>
        </w:tc>
        <w:tc>
          <w:tcPr>
            <w:tcW w:w="850"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2268"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政治面貌</w:t>
            </w:r>
          </w:p>
        </w:tc>
        <w:tc>
          <w:tcPr>
            <w:tcW w:w="2996" w:type="dxa"/>
            <w:gridSpan w:val="6"/>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799" w:type="dxa"/>
            <w:gridSpan w:val="2"/>
            <w:vMerge w:val="continue"/>
            <w:tcBorders>
              <w:left w:val="single" w:color="auto" w:sz="4" w:space="0"/>
              <w:right w:val="single" w:color="auto" w:sz="4" w:space="0"/>
            </w:tcBorders>
            <w:textDirection w:val="lrTb"/>
            <w:vAlign w:val="center"/>
          </w:tcPr>
          <w:p>
            <w:pPr>
              <w:pStyle w:val="000001"/>
              <w:widowControl/>
              <w:jc w:val="left"/>
              <w:rPr>
                <w:rFonts w:ascii="宋体" w:hAnsi="宋体" w:cs="等线"/>
                <w:sz w:val="24"/>
                <w:szCs w:val="24"/>
              </w:rPr>
            </w:pPr>
          </w:p>
        </w:tc>
      </w:tr>
      <w:tr>
        <w:trPr>
          <w:wBefore/>
          <w:wAfter w:w="0" w:type="dxa"/>
          <w:cantSplit/>
          <w:trHeight w:val="505" w:hRule="atLeast"/>
        </w:trPr>
        <w:tc>
          <w:tcPr>
            <w:tcW w:w="215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毕业院校及专业</w:t>
            </w:r>
          </w:p>
        </w:tc>
        <w:tc>
          <w:tcPr>
            <w:tcW w:w="5264" w:type="dxa"/>
            <w:gridSpan w:val="11"/>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799" w:type="dxa"/>
            <w:gridSpan w:val="2"/>
            <w:vMerge w:val="continue"/>
            <w:tcBorders>
              <w:left w:val="single" w:color="auto" w:sz="4" w:space="0"/>
              <w:right w:val="single" w:color="auto" w:sz="4" w:space="0"/>
            </w:tcBorders>
            <w:textDirection w:val="lrTb"/>
            <w:vAlign w:val="center"/>
          </w:tcPr>
          <w:p>
            <w:pPr>
              <w:pStyle w:val="000001"/>
              <w:widowControl/>
              <w:jc w:val="left"/>
              <w:rPr>
                <w:rFonts w:ascii="宋体" w:hAnsi="宋体" w:cs="等线"/>
                <w:sz w:val="24"/>
                <w:szCs w:val="24"/>
              </w:rPr>
            </w:pPr>
          </w:p>
        </w:tc>
      </w:tr>
      <w:tr>
        <w:trPr>
          <w:wBefore/>
          <w:wAfter w:w="0" w:type="dxa"/>
          <w:cantSplit/>
          <w:trHeight w:val="505" w:hRule="atLeast"/>
        </w:trPr>
        <w:tc>
          <w:tcPr>
            <w:tcW w:w="13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hint="eastAsia" w:ascii="宋体" w:hAnsi="宋体"/>
                <w:sz w:val="24"/>
                <w:szCs w:val="24"/>
              </w:rPr>
              <w:t>最高学历</w:t>
            </w:r>
          </w:p>
        </w:tc>
        <w:tc>
          <w:tcPr>
            <w:tcW w:w="2402"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425"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hint="eastAsia" w:ascii="宋体" w:hAnsi="宋体"/>
                <w:sz w:val="24"/>
                <w:szCs w:val="24"/>
              </w:rPr>
              <w:t>最高学位</w:t>
            </w:r>
          </w:p>
        </w:tc>
        <w:tc>
          <w:tcPr>
            <w:tcW w:w="2287"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799" w:type="dxa"/>
            <w:gridSpan w:val="2"/>
            <w:vMerge w:val="continue"/>
            <w:tcBorders>
              <w:left w:val="single" w:color="auto" w:sz="4" w:space="0"/>
              <w:right w:val="single" w:color="auto" w:sz="4" w:space="0"/>
            </w:tcBorders>
            <w:textDirection w:val="lrTb"/>
            <w:vAlign w:val="center"/>
          </w:tcPr>
          <w:p>
            <w:pPr>
              <w:pStyle w:val="000001"/>
              <w:widowControl/>
              <w:jc w:val="left"/>
              <w:rPr>
                <w:rFonts w:ascii="宋体" w:hAnsi="宋体" w:cs="等线"/>
                <w:sz w:val="24"/>
                <w:szCs w:val="24"/>
              </w:rPr>
            </w:pPr>
          </w:p>
        </w:tc>
      </w:tr>
      <w:tr>
        <w:trPr>
          <w:wBefore/>
          <w:wAfter w:w="0" w:type="dxa"/>
          <w:cantSplit/>
          <w:trHeight w:val="505" w:hRule="atLeast"/>
        </w:trPr>
        <w:tc>
          <w:tcPr>
            <w:tcW w:w="215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left"/>
              <w:rPr>
                <w:rFonts w:ascii="宋体" w:hAnsi="宋体"/>
                <w:sz w:val="24"/>
                <w:szCs w:val="24"/>
              </w:rPr>
            </w:pPr>
            <w:r>
              <w:rPr>
                <w:rFonts w:ascii="宋体" w:hAnsi="宋体"/>
                <w:sz w:val="24"/>
                <w:szCs w:val="24"/>
              </w:rPr>
              <w:t>身份证</w:t>
            </w:r>
            <w:r>
              <w:rPr>
                <w:rFonts w:hint="eastAsia" w:ascii="宋体" w:hAnsi="宋体"/>
                <w:sz w:val="24"/>
                <w:szCs w:val="24"/>
              </w:rPr>
              <w:t>号码</w:t>
            </w:r>
          </w:p>
        </w:tc>
        <w:tc>
          <w:tcPr>
            <w:tcW w:w="2268"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276"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hint="eastAsia" w:ascii="宋体" w:hAnsi="宋体"/>
                <w:sz w:val="24"/>
                <w:szCs w:val="24"/>
              </w:rPr>
              <w:t>联系电话</w:t>
            </w:r>
          </w:p>
        </w:tc>
        <w:tc>
          <w:tcPr>
            <w:tcW w:w="1720"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799" w:type="dxa"/>
            <w:gridSpan w:val="2"/>
            <w:vMerge w:val="continue"/>
            <w:tcBorders>
              <w:left w:val="single" w:color="auto" w:sz="4" w:space="0"/>
              <w:bottom w:val="single" w:color="auto" w:sz="4" w:space="0"/>
              <w:right w:val="single" w:color="auto" w:sz="4" w:space="0"/>
            </w:tcBorders>
            <w:textDirection w:val="lrTb"/>
            <w:vAlign w:val="center"/>
          </w:tcPr>
          <w:p>
            <w:pPr>
              <w:pStyle w:val="000001"/>
              <w:widowControl/>
              <w:jc w:val="left"/>
              <w:rPr>
                <w:rFonts w:ascii="宋体" w:hAnsi="宋体" w:cs="等线"/>
                <w:sz w:val="24"/>
                <w:szCs w:val="24"/>
              </w:rPr>
            </w:pPr>
          </w:p>
        </w:tc>
      </w:tr>
      <w:tr>
        <w:trPr>
          <w:wBefore/>
          <w:wAfter w:w="0" w:type="dxa"/>
          <w:cantSplit/>
          <w:trHeight w:val="383" w:hRule="atLeast"/>
        </w:trPr>
        <w:tc>
          <w:tcPr>
            <w:tcW w:w="13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户籍地址</w:t>
            </w:r>
          </w:p>
        </w:tc>
        <w:tc>
          <w:tcPr>
            <w:tcW w:w="7913" w:type="dxa"/>
            <w:gridSpan w:val="1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383" w:hRule="atLeast"/>
        </w:trPr>
        <w:tc>
          <w:tcPr>
            <w:tcW w:w="13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hint="eastAsia" w:ascii="宋体" w:hAnsi="宋体"/>
                <w:sz w:val="24"/>
                <w:szCs w:val="24"/>
              </w:rPr>
              <w:t>健康状况</w:t>
            </w:r>
          </w:p>
        </w:tc>
        <w:tc>
          <w:tcPr>
            <w:tcW w:w="850"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7063" w:type="dxa"/>
            <w:gridSpan w:val="1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Times New Roman" w:hAnsi="Times New Roman" w:eastAsia="黑体"/>
                <w:sz w:val="20"/>
                <w:szCs w:val="20"/>
              </w:rPr>
              <w:t>是否</w:t>
            </w:r>
            <w:r>
              <w:rPr>
                <w:rFonts w:hint="eastAsia" w:ascii="Times New Roman" w:hAnsi="Times New Roman" w:eastAsia="黑体"/>
                <w:sz w:val="20"/>
                <w:szCs w:val="20"/>
              </w:rPr>
              <w:t xml:space="preserve">有既往病史： </w:t>
            </w:r>
            <w:r>
              <w:rPr>
                <w:rFonts w:hint="eastAsia" w:ascii="宋体" w:hAnsi="宋体"/>
                <w:szCs w:val="21"/>
              </w:rPr>
              <w:t>是□</w:t>
            </w:r>
            <w:r>
              <w:rPr>
                <w:rFonts w:hint="eastAsia" w:ascii="宋体" w:hAnsi="宋体"/>
                <w:szCs w:val="21"/>
                <w:u w:val="single"/>
              </w:rPr>
              <w:t xml:space="preserve"> （说明）                               </w:t>
            </w:r>
            <w:r>
              <w:rPr>
                <w:rFonts w:hint="eastAsia" w:ascii="宋体" w:hAnsi="宋体"/>
                <w:szCs w:val="21"/>
              </w:rPr>
              <w:t>否□</w:t>
            </w:r>
          </w:p>
        </w:tc>
      </w:tr>
      <w:tr>
        <w:trPr>
          <w:wBefore/>
          <w:wAfter w:w="0" w:type="dxa"/>
          <w:cantSplit/>
          <w:trHeight w:val="374" w:hRule="atLeast"/>
        </w:trPr>
        <w:tc>
          <w:tcPr>
            <w:tcW w:w="215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hint="eastAsia" w:ascii="宋体" w:hAnsi="宋体"/>
                <w:sz w:val="24"/>
                <w:szCs w:val="24"/>
              </w:rPr>
              <w:t>报考单位及岗位</w:t>
            </w:r>
          </w:p>
        </w:tc>
        <w:tc>
          <w:tcPr>
            <w:tcW w:w="7063" w:type="dxa"/>
            <w:gridSpan w:val="1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517" w:hRule="atLeast"/>
        </w:trPr>
        <w:tc>
          <w:tcPr>
            <w:tcW w:w="4611" w:type="dxa"/>
            <w:gridSpan w:val="9"/>
            <w:tcBorders>
              <w:top w:val="single" w:color="auto" w:sz="4" w:space="0"/>
              <w:left w:val="single" w:color="auto" w:sz="4" w:space="0"/>
              <w:bottom w:val="single" w:color="auto" w:sz="4" w:space="0"/>
              <w:right w:val="single" w:color="auto" w:sz="4" w:space="0"/>
            </w:tcBorders>
            <w:textDirection w:val="lrTb"/>
            <w:vAlign w:val="center"/>
          </w:tcPr>
          <w:p>
            <w:pPr>
              <w:pStyle w:val="000001"/>
              <w:jc w:val="center"/>
              <w:rPr>
                <w:rFonts w:hint="eastAsia" w:ascii="宋体" w:hAnsi="宋体"/>
                <w:b/>
                <w:szCs w:val="21"/>
              </w:rPr>
            </w:pPr>
            <w:r>
              <w:rPr>
                <w:rFonts w:hint="eastAsia" w:ascii="Times New Roman" w:hAnsi="Times New Roman" w:eastAsia="黑体"/>
                <w:sz w:val="20"/>
                <w:szCs w:val="20"/>
              </w:rPr>
              <w:t xml:space="preserve">有无失信行为或征信问题记录：   </w:t>
            </w:r>
            <w:r>
              <w:rPr>
                <w:rFonts w:hint="eastAsia" w:ascii="宋体" w:hAnsi="宋体" w:eastAsia="黑体"/>
                <w:szCs w:val="21"/>
              </w:rPr>
              <w:t>有</w:t>
            </w:r>
            <w:r>
              <w:rPr>
                <w:rFonts w:hint="eastAsia" w:ascii="宋体" w:hAnsi="宋体"/>
                <w:szCs w:val="21"/>
              </w:rPr>
              <w:t>□  无□</w:t>
            </w:r>
          </w:p>
        </w:tc>
        <w:tc>
          <w:tcPr>
            <w:tcW w:w="4611" w:type="dxa"/>
            <w:gridSpan w:val="7"/>
            <w:tcBorders>
              <w:top w:val="single" w:color="auto" w:sz="4" w:space="0"/>
              <w:left w:val="single" w:color="auto" w:sz="4" w:space="0"/>
              <w:bottom w:val="single" w:color="auto" w:sz="4" w:space="0"/>
              <w:right w:val="single" w:color="auto" w:sz="4" w:space="0"/>
            </w:tcBorders>
            <w:textDirection w:val="lrTb"/>
            <w:vAlign w:val="center"/>
          </w:tcPr>
          <w:p>
            <w:pPr>
              <w:pStyle w:val="000001"/>
              <w:jc w:val="center"/>
              <w:rPr>
                <w:rFonts w:hint="eastAsia" w:ascii="黑体" w:hAnsi="黑体" w:eastAsia="黑体"/>
                <w:sz w:val="20"/>
                <w:szCs w:val="20"/>
              </w:rPr>
            </w:pPr>
            <w:r>
              <w:rPr>
                <w:rFonts w:hint="eastAsia" w:ascii="黑体" w:hAnsi="黑体" w:eastAsia="黑体"/>
                <w:sz w:val="20"/>
                <w:szCs w:val="20"/>
              </w:rPr>
              <w:t xml:space="preserve">是否受过校规校纪及以上处分：  </w:t>
            </w:r>
            <w:r>
              <w:rPr>
                <w:rFonts w:hint="eastAsia" w:ascii="宋体" w:hAnsi="宋体"/>
                <w:szCs w:val="21"/>
              </w:rPr>
              <w:t>是□  否□</w:t>
            </w:r>
          </w:p>
        </w:tc>
      </w:tr>
      <w:tr>
        <w:trPr>
          <w:wBefore/>
          <w:wAfter w:w="0" w:type="dxa"/>
          <w:cantSplit/>
          <w:trHeight w:val="379" w:hRule="atLeast"/>
        </w:trPr>
        <w:tc>
          <w:tcPr>
            <w:tcW w:w="1309" w:type="dxa"/>
            <w:vMerge w:val="restart"/>
            <w:tcBorders>
              <w:top w:val="single" w:color="auto" w:sz="4" w:space="0"/>
              <w:left w:val="single" w:color="auto" w:sz="4" w:space="0"/>
              <w:bottom w:val="single" w:color="auto" w:sz="4" w:space="0"/>
              <w:right w:val="single" w:color="auto" w:sz="4" w:space="0"/>
            </w:tcBorders>
            <w:textDirection w:val="tbRlV"/>
            <w:vAlign w:val="center"/>
          </w:tcPr>
          <w:p>
            <w:pPr>
              <w:pStyle w:val="000001"/>
              <w:spacing w:line="360" w:lineRule="exact"/>
              <w:ind w:left="113" w:right="113"/>
              <w:jc w:val="center"/>
              <w:rPr>
                <w:rFonts w:ascii="宋体" w:hAnsi="宋体"/>
                <w:sz w:val="24"/>
                <w:szCs w:val="24"/>
              </w:rPr>
            </w:pPr>
            <w:r>
              <w:rPr>
                <w:rFonts w:ascii="宋体" w:hAnsi="宋体"/>
                <w:sz w:val="24"/>
                <w:szCs w:val="24"/>
              </w:rPr>
              <w:t>（从高中填起）</w:t>
            </w:r>
            <w:r>
              <w:rPr>
                <w:rFonts w:ascii="宋体" w:hAnsi="宋体"/>
                <w:sz w:val="24"/>
                <w:szCs w:val="24"/>
              </w:rPr>
              <w:br w:type="textWrapping" w:clear="all"/>
            </w:r>
            <w:r>
              <w:rPr>
                <w:rFonts w:ascii="宋体" w:hAnsi="宋体"/>
                <w:sz w:val="24"/>
                <w:szCs w:val="24"/>
              </w:rPr>
              <w:t>教  育　经　历</w:t>
            </w:r>
          </w:p>
        </w:tc>
        <w:tc>
          <w:tcPr>
            <w:tcW w:w="2345"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起止年月</w:t>
            </w:r>
          </w:p>
        </w:tc>
        <w:tc>
          <w:tcPr>
            <w:tcW w:w="4601" w:type="dxa"/>
            <w:gridSpan w:val="10"/>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毕业学校、院系及专业</w:t>
            </w: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证明人</w:t>
            </w:r>
          </w:p>
        </w:tc>
      </w:tr>
      <w:tr>
        <w:trPr>
          <w:wBefore/>
          <w:wAfter w:w="0" w:type="dxa"/>
          <w:cantSplit/>
          <w:trHeight w:val="379" w:hRule="atLeast"/>
        </w:trPr>
        <w:tc>
          <w:tcPr>
            <w:tcW w:w="1309" w:type="dxa"/>
            <w:vMerge w:val="continue"/>
            <w:tcBorders>
              <w:top w:val="single" w:color="auto" w:sz="4" w:space="0"/>
              <w:left w:val="single" w:color="auto" w:sz="4" w:space="0"/>
              <w:bottom w:val="single" w:color="auto" w:sz="4" w:space="0"/>
              <w:right w:val="single" w:color="auto" w:sz="4" w:space="0"/>
            </w:tcBorders>
            <w:textDirection w:val="lrTb"/>
            <w:vAlign w:val="center"/>
          </w:tcPr>
          <w:p>
            <w:pPr>
              <w:pStyle w:val="000001"/>
              <w:widowControl/>
              <w:jc w:val="left"/>
              <w:rPr>
                <w:rFonts w:ascii="宋体" w:hAnsi="宋体"/>
                <w:sz w:val="24"/>
                <w:szCs w:val="24"/>
              </w:rPr>
            </w:pPr>
          </w:p>
        </w:tc>
        <w:tc>
          <w:tcPr>
            <w:tcW w:w="2345"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4601" w:type="dxa"/>
            <w:gridSpan w:val="10"/>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379" w:hRule="atLeast"/>
        </w:trPr>
        <w:tc>
          <w:tcPr>
            <w:tcW w:w="1309" w:type="dxa"/>
            <w:vMerge w:val="continue"/>
            <w:tcBorders>
              <w:top w:val="single" w:color="auto" w:sz="4" w:space="0"/>
              <w:left w:val="single" w:color="auto" w:sz="4" w:space="0"/>
              <w:bottom w:val="single" w:color="auto" w:sz="4" w:space="0"/>
              <w:right w:val="single" w:color="auto" w:sz="4" w:space="0"/>
            </w:tcBorders>
            <w:textDirection w:val="lrTb"/>
            <w:vAlign w:val="center"/>
          </w:tcPr>
          <w:p>
            <w:pPr>
              <w:pStyle w:val="000001"/>
              <w:widowControl/>
              <w:jc w:val="left"/>
              <w:rPr>
                <w:rFonts w:ascii="宋体" w:hAnsi="宋体"/>
                <w:sz w:val="24"/>
                <w:szCs w:val="24"/>
              </w:rPr>
            </w:pPr>
          </w:p>
        </w:tc>
        <w:tc>
          <w:tcPr>
            <w:tcW w:w="2345"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4601" w:type="dxa"/>
            <w:gridSpan w:val="10"/>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379" w:hRule="atLeast"/>
        </w:trPr>
        <w:tc>
          <w:tcPr>
            <w:tcW w:w="1309" w:type="dxa"/>
            <w:vMerge w:val="continue"/>
            <w:tcBorders>
              <w:top w:val="single" w:color="auto" w:sz="4" w:space="0"/>
              <w:left w:val="single" w:color="auto" w:sz="4" w:space="0"/>
              <w:bottom w:val="single" w:color="auto" w:sz="4" w:space="0"/>
              <w:right w:val="single" w:color="auto" w:sz="4" w:space="0"/>
            </w:tcBorders>
            <w:textDirection w:val="lrTb"/>
            <w:vAlign w:val="center"/>
          </w:tcPr>
          <w:p>
            <w:pPr>
              <w:pStyle w:val="000001"/>
              <w:widowControl/>
              <w:jc w:val="left"/>
              <w:rPr>
                <w:rFonts w:ascii="宋体" w:hAnsi="宋体"/>
                <w:sz w:val="24"/>
                <w:szCs w:val="24"/>
              </w:rPr>
            </w:pPr>
          </w:p>
        </w:tc>
        <w:tc>
          <w:tcPr>
            <w:tcW w:w="2345"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4601" w:type="dxa"/>
            <w:gridSpan w:val="10"/>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379" w:hRule="atLeast"/>
        </w:trPr>
        <w:tc>
          <w:tcPr>
            <w:tcW w:w="1309" w:type="dxa"/>
            <w:vMerge w:val="continue"/>
            <w:tcBorders>
              <w:top w:val="single" w:color="auto" w:sz="4" w:space="0"/>
              <w:left w:val="single" w:color="auto" w:sz="4" w:space="0"/>
              <w:bottom w:val="single" w:color="auto" w:sz="4" w:space="0"/>
              <w:right w:val="single" w:color="auto" w:sz="4" w:space="0"/>
            </w:tcBorders>
            <w:textDirection w:val="lrTb"/>
            <w:vAlign w:val="center"/>
          </w:tcPr>
          <w:p>
            <w:pPr>
              <w:pStyle w:val="000001"/>
              <w:widowControl/>
              <w:jc w:val="left"/>
              <w:rPr>
                <w:rFonts w:ascii="宋体" w:hAnsi="宋体"/>
                <w:sz w:val="24"/>
                <w:szCs w:val="24"/>
              </w:rPr>
            </w:pPr>
          </w:p>
        </w:tc>
        <w:tc>
          <w:tcPr>
            <w:tcW w:w="2345"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4601" w:type="dxa"/>
            <w:gridSpan w:val="10"/>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421" w:hRule="atLeast"/>
        </w:trPr>
        <w:tc>
          <w:tcPr>
            <w:tcW w:w="1309" w:type="dxa"/>
            <w:vMerge w:val="restart"/>
            <w:tcBorders>
              <w:top w:val="single" w:color="auto" w:sz="4" w:space="0"/>
              <w:left w:val="single" w:color="auto" w:sz="4" w:space="0"/>
              <w:right w:val="single" w:color="auto" w:sz="4" w:space="0"/>
            </w:tcBorders>
            <w:textDirection w:val="lrTb"/>
            <w:vAlign w:val="center"/>
          </w:tcPr>
          <w:p>
            <w:pPr>
              <w:pStyle w:val="000001"/>
              <w:spacing w:line="360" w:lineRule="exact"/>
              <w:jc w:val="center"/>
              <w:rPr>
                <w:rFonts w:ascii="宋体" w:hAnsi="宋体"/>
                <w:sz w:val="24"/>
                <w:szCs w:val="24"/>
              </w:rPr>
            </w:pPr>
            <w:r>
              <w:rPr>
                <w:rFonts w:ascii="宋体" w:hAnsi="宋体"/>
                <w:sz w:val="24"/>
                <w:szCs w:val="24"/>
              </w:rPr>
              <w:t>家庭主要成员及重要社会关系</w:t>
            </w:r>
          </w:p>
        </w:tc>
        <w:tc>
          <w:tcPr>
            <w:tcW w:w="7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hint="eastAsia" w:ascii="宋体" w:hAnsi="宋体"/>
                <w:sz w:val="24"/>
                <w:szCs w:val="24"/>
              </w:rPr>
              <w:t>关系</w:t>
            </w:r>
          </w:p>
        </w:tc>
        <w:tc>
          <w:tcPr>
            <w:tcW w:w="91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姓名</w:t>
            </w:r>
          </w:p>
        </w:tc>
        <w:tc>
          <w:tcPr>
            <w:tcW w:w="123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出生年月</w:t>
            </w:r>
          </w:p>
        </w:tc>
        <w:tc>
          <w:tcPr>
            <w:tcW w:w="119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政治面貌</w:t>
            </w:r>
          </w:p>
        </w:tc>
        <w:tc>
          <w:tcPr>
            <w:tcW w:w="2897"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工作单位及职务</w:t>
            </w: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备注</w:t>
            </w:r>
          </w:p>
        </w:tc>
      </w:tr>
      <w:tr>
        <w:trPr>
          <w:wBefore/>
          <w:wAfter w:w="0" w:type="dxa"/>
          <w:cantSplit/>
          <w:trHeight w:val="337" w:hRule="atLeast"/>
        </w:trPr>
        <w:tc>
          <w:tcPr>
            <w:tcW w:w="1309" w:type="dxa"/>
            <w:vMerge w:val="continue"/>
            <w:tcBorders>
              <w:left w:val="single" w:color="auto" w:sz="4" w:space="0"/>
              <w:right w:val="single" w:color="auto" w:sz="4" w:space="0"/>
            </w:tcBorders>
            <w:textDirection w:val="lrTb"/>
            <w:vAlign w:val="center"/>
          </w:tcPr>
          <w:p>
            <w:pPr>
              <w:pStyle w:val="000001"/>
              <w:widowControl/>
              <w:jc w:val="left"/>
              <w:rPr>
                <w:rFonts w:ascii="宋体" w:hAnsi="宋体"/>
                <w:sz w:val="24"/>
                <w:szCs w:val="24"/>
              </w:rPr>
            </w:pPr>
          </w:p>
        </w:tc>
        <w:tc>
          <w:tcPr>
            <w:tcW w:w="7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1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23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19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2897"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337" w:hRule="atLeast"/>
        </w:trPr>
        <w:tc>
          <w:tcPr>
            <w:tcW w:w="1309" w:type="dxa"/>
            <w:vMerge w:val="continue"/>
            <w:tcBorders>
              <w:left w:val="single" w:color="auto" w:sz="4" w:space="0"/>
              <w:right w:val="single" w:color="auto" w:sz="4" w:space="0"/>
            </w:tcBorders>
            <w:textDirection w:val="lrTb"/>
            <w:vAlign w:val="center"/>
          </w:tcPr>
          <w:p>
            <w:pPr>
              <w:pStyle w:val="000001"/>
              <w:widowControl/>
              <w:jc w:val="left"/>
              <w:rPr>
                <w:rFonts w:ascii="宋体" w:hAnsi="宋体"/>
                <w:sz w:val="24"/>
                <w:szCs w:val="24"/>
              </w:rPr>
            </w:pPr>
          </w:p>
        </w:tc>
        <w:tc>
          <w:tcPr>
            <w:tcW w:w="7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1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23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19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2897"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337" w:hRule="atLeast"/>
        </w:trPr>
        <w:tc>
          <w:tcPr>
            <w:tcW w:w="1309" w:type="dxa"/>
            <w:vMerge w:val="continue"/>
            <w:tcBorders>
              <w:left w:val="single" w:color="auto" w:sz="4" w:space="0"/>
              <w:right w:val="single" w:color="auto" w:sz="4" w:space="0"/>
            </w:tcBorders>
            <w:textDirection w:val="lrTb"/>
            <w:vAlign w:val="center"/>
          </w:tcPr>
          <w:p>
            <w:pPr>
              <w:pStyle w:val="000001"/>
              <w:widowControl/>
              <w:jc w:val="left"/>
              <w:rPr>
                <w:rFonts w:ascii="宋体" w:hAnsi="宋体"/>
                <w:sz w:val="24"/>
                <w:szCs w:val="24"/>
              </w:rPr>
            </w:pPr>
          </w:p>
        </w:tc>
        <w:tc>
          <w:tcPr>
            <w:tcW w:w="7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1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23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19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2897"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337" w:hRule="atLeast"/>
        </w:trPr>
        <w:tc>
          <w:tcPr>
            <w:tcW w:w="1309" w:type="dxa"/>
            <w:vMerge w:val="continue"/>
            <w:tcBorders>
              <w:left w:val="single" w:color="auto" w:sz="4" w:space="0"/>
              <w:right w:val="single" w:color="auto" w:sz="4" w:space="0"/>
            </w:tcBorders>
            <w:textDirection w:val="lrTb"/>
            <w:vAlign w:val="center"/>
          </w:tcPr>
          <w:p>
            <w:pPr>
              <w:pStyle w:val="000001"/>
              <w:widowControl/>
              <w:jc w:val="left"/>
              <w:rPr>
                <w:rFonts w:ascii="宋体" w:hAnsi="宋体"/>
                <w:sz w:val="24"/>
                <w:szCs w:val="24"/>
              </w:rPr>
            </w:pPr>
          </w:p>
        </w:tc>
        <w:tc>
          <w:tcPr>
            <w:tcW w:w="7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1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23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19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2897"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337" w:hRule="atLeast"/>
        </w:trPr>
        <w:tc>
          <w:tcPr>
            <w:tcW w:w="1309" w:type="dxa"/>
            <w:vMerge w:val="continue"/>
            <w:tcBorders>
              <w:left w:val="single" w:color="auto" w:sz="4" w:space="0"/>
              <w:right w:val="single" w:color="auto" w:sz="4" w:space="0"/>
            </w:tcBorders>
            <w:textDirection w:val="lrTb"/>
            <w:vAlign w:val="center"/>
          </w:tcPr>
          <w:p>
            <w:pPr>
              <w:pStyle w:val="000001"/>
              <w:widowControl/>
              <w:jc w:val="left"/>
              <w:rPr>
                <w:rFonts w:ascii="宋体" w:hAnsi="宋体"/>
                <w:sz w:val="24"/>
                <w:szCs w:val="24"/>
              </w:rPr>
            </w:pPr>
          </w:p>
        </w:tc>
        <w:tc>
          <w:tcPr>
            <w:tcW w:w="7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1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23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19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2897"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337" w:hRule="atLeast"/>
        </w:trPr>
        <w:tc>
          <w:tcPr>
            <w:tcW w:w="1309" w:type="dxa"/>
            <w:vMerge w:val="restart"/>
            <w:tcBorders>
              <w:left w:val="single" w:color="auto" w:sz="4" w:space="0"/>
              <w:right w:val="single" w:color="auto" w:sz="4" w:space="0"/>
            </w:tcBorders>
            <w:textDirection w:val="lrTb"/>
            <w:vAlign w:val="center"/>
          </w:tcPr>
          <w:p>
            <w:pPr>
              <w:pStyle w:val="000001"/>
              <w:spacing w:line="360" w:lineRule="exact"/>
              <w:jc w:val="center"/>
              <w:rPr>
                <w:rFonts w:ascii="宋体" w:hAnsi="宋体"/>
                <w:sz w:val="24"/>
                <w:szCs w:val="24"/>
              </w:rPr>
            </w:pPr>
            <w:r>
              <w:rPr>
                <w:rFonts w:hint="eastAsia" w:ascii="宋体" w:hAnsi="宋体"/>
                <w:sz w:val="24"/>
                <w:szCs w:val="24"/>
              </w:rPr>
              <w:t>在烟草</w:t>
            </w:r>
            <w:r>
              <w:rPr>
                <w:rFonts w:hint="eastAsia" w:ascii="宋体" w:hAnsi="宋体"/>
                <w:sz w:val="24"/>
                <w:szCs w:val="24"/>
                <w:lang w:eastAsia="zh-CN"/>
              </w:rPr>
              <w:t>行业</w:t>
            </w:r>
            <w:r>
              <w:rPr>
                <w:rFonts w:hint="eastAsia" w:ascii="宋体" w:hAnsi="宋体"/>
                <w:sz w:val="24"/>
                <w:szCs w:val="24"/>
              </w:rPr>
              <w:t>工作的亲属</w:t>
            </w:r>
          </w:p>
        </w:tc>
        <w:tc>
          <w:tcPr>
            <w:tcW w:w="7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hint="eastAsia" w:ascii="宋体" w:hAnsi="宋体"/>
                <w:sz w:val="24"/>
                <w:szCs w:val="24"/>
              </w:rPr>
              <w:t>关系</w:t>
            </w:r>
          </w:p>
        </w:tc>
        <w:tc>
          <w:tcPr>
            <w:tcW w:w="91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姓名</w:t>
            </w:r>
          </w:p>
        </w:tc>
        <w:tc>
          <w:tcPr>
            <w:tcW w:w="123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出生年月</w:t>
            </w:r>
          </w:p>
        </w:tc>
        <w:tc>
          <w:tcPr>
            <w:tcW w:w="119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政治面貌</w:t>
            </w:r>
          </w:p>
        </w:tc>
        <w:tc>
          <w:tcPr>
            <w:tcW w:w="2897"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工作单位及职务</w:t>
            </w: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r>
              <w:rPr>
                <w:rFonts w:ascii="宋体" w:hAnsi="宋体"/>
                <w:sz w:val="24"/>
                <w:szCs w:val="24"/>
              </w:rPr>
              <w:t>备注</w:t>
            </w:r>
          </w:p>
        </w:tc>
      </w:tr>
      <w:tr>
        <w:trPr>
          <w:wBefore/>
          <w:wAfter w:w="0" w:type="dxa"/>
          <w:cantSplit/>
          <w:trHeight w:val="337" w:hRule="atLeast"/>
        </w:trPr>
        <w:tc>
          <w:tcPr>
            <w:tcW w:w="1309" w:type="dxa"/>
            <w:vMerge w:val="continue"/>
            <w:tcBorders>
              <w:left w:val="single" w:color="auto" w:sz="4" w:space="0"/>
              <w:right w:val="single" w:color="auto" w:sz="4" w:space="0"/>
            </w:tcBorders>
            <w:textDirection w:val="lrTb"/>
            <w:vAlign w:val="center"/>
          </w:tcPr>
          <w:p>
            <w:pPr>
              <w:pStyle w:val="000001"/>
              <w:widowControl/>
              <w:jc w:val="left"/>
              <w:rPr>
                <w:rFonts w:hint="eastAsia" w:ascii="宋体" w:hAnsi="宋体"/>
                <w:sz w:val="24"/>
                <w:szCs w:val="24"/>
              </w:rPr>
            </w:pPr>
          </w:p>
        </w:tc>
        <w:tc>
          <w:tcPr>
            <w:tcW w:w="7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1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23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19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2897"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337" w:hRule="atLeast"/>
        </w:trPr>
        <w:tc>
          <w:tcPr>
            <w:tcW w:w="1309" w:type="dxa"/>
            <w:vMerge w:val="continue"/>
            <w:tcBorders>
              <w:left w:val="single" w:color="auto" w:sz="4" w:space="0"/>
              <w:right w:val="single" w:color="auto" w:sz="4" w:space="0"/>
            </w:tcBorders>
            <w:textDirection w:val="lrTb"/>
            <w:vAlign w:val="center"/>
          </w:tcPr>
          <w:p>
            <w:pPr>
              <w:pStyle w:val="000001"/>
              <w:widowControl/>
              <w:jc w:val="left"/>
              <w:rPr>
                <w:rFonts w:hint="eastAsia" w:ascii="宋体" w:hAnsi="宋体"/>
                <w:sz w:val="24"/>
                <w:szCs w:val="24"/>
              </w:rPr>
            </w:pPr>
          </w:p>
        </w:tc>
        <w:tc>
          <w:tcPr>
            <w:tcW w:w="7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1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23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19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2897"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337" w:hRule="atLeast"/>
        </w:trPr>
        <w:tc>
          <w:tcPr>
            <w:tcW w:w="1309" w:type="dxa"/>
            <w:vMerge w:val="continue"/>
            <w:tcBorders>
              <w:left w:val="single" w:color="auto" w:sz="4" w:space="0"/>
              <w:right w:val="single" w:color="auto" w:sz="4" w:space="0"/>
            </w:tcBorders>
            <w:textDirection w:val="lrTb"/>
            <w:vAlign w:val="center"/>
          </w:tcPr>
          <w:p>
            <w:pPr>
              <w:pStyle w:val="000001"/>
              <w:widowControl/>
              <w:jc w:val="left"/>
              <w:rPr>
                <w:rFonts w:hint="eastAsia" w:ascii="宋体" w:hAnsi="宋体"/>
                <w:sz w:val="24"/>
                <w:szCs w:val="24"/>
              </w:rPr>
            </w:pPr>
          </w:p>
        </w:tc>
        <w:tc>
          <w:tcPr>
            <w:tcW w:w="7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1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23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19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2897"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337" w:hRule="atLeast"/>
        </w:trPr>
        <w:tc>
          <w:tcPr>
            <w:tcW w:w="1309" w:type="dxa"/>
            <w:vMerge w:val="continue"/>
            <w:tcBorders>
              <w:left w:val="single" w:color="auto" w:sz="4" w:space="0"/>
              <w:right w:val="single" w:color="auto" w:sz="4" w:space="0"/>
            </w:tcBorders>
            <w:textDirection w:val="lrTb"/>
            <w:vAlign w:val="center"/>
          </w:tcPr>
          <w:p>
            <w:pPr>
              <w:pStyle w:val="000001"/>
              <w:widowControl/>
              <w:jc w:val="left"/>
              <w:rPr>
                <w:rFonts w:hint="eastAsia" w:ascii="宋体" w:hAnsi="宋体"/>
                <w:sz w:val="24"/>
                <w:szCs w:val="24"/>
              </w:rPr>
            </w:pPr>
          </w:p>
        </w:tc>
        <w:tc>
          <w:tcPr>
            <w:tcW w:w="709"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1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239"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119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2897"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c>
          <w:tcPr>
            <w:tcW w:w="96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360" w:lineRule="auto"/>
              <w:jc w:val="center"/>
              <w:rPr>
                <w:rFonts w:ascii="宋体" w:hAnsi="宋体"/>
                <w:sz w:val="24"/>
                <w:szCs w:val="24"/>
              </w:rPr>
            </w:pPr>
          </w:p>
        </w:tc>
      </w:tr>
      <w:tr>
        <w:trPr>
          <w:wBefore/>
          <w:wAfter w:w="0" w:type="dxa"/>
          <w:cantSplit/>
          <w:trHeight w:val="5563" w:hRule="atLeast"/>
        </w:trPr>
        <w:tc>
          <w:tcPr>
            <w:tcW w:w="1309" w:type="dxa"/>
            <w:tcBorders>
              <w:top w:val="single" w:color="auto" w:sz="4" w:space="0"/>
              <w:left w:val="single" w:color="auto" w:sz="4" w:space="0"/>
              <w:bottom w:val="single" w:color="auto" w:sz="4" w:space="0"/>
              <w:right w:val="single" w:color="auto" w:sz="4" w:space="0"/>
            </w:tcBorders>
            <w:textDirection w:val="tbRlV"/>
            <w:vAlign w:val="center"/>
          </w:tcPr>
          <w:p>
            <w:pPr>
              <w:pStyle w:val="000009"/>
              <w:widowControl/>
              <w:ind w:left="420" w:firstLine="0" w:firstLineChars="0"/>
              <w:jc w:val="center"/>
              <w:rPr>
                <w:rFonts w:ascii="宋体" w:hAnsi="宋体"/>
                <w:sz w:val="24"/>
                <w:szCs w:val="24"/>
              </w:rPr>
            </w:pPr>
            <w:r>
              <w:rPr>
                <w:rFonts w:hint="eastAsia" w:ascii="宋体" w:hAnsi="宋体"/>
                <w:sz w:val="24"/>
                <w:szCs w:val="24"/>
              </w:rPr>
              <w:t>考察人选本人承诺情况</w:t>
            </w:r>
          </w:p>
        </w:tc>
        <w:tc>
          <w:tcPr>
            <w:tcW w:w="7913" w:type="dxa"/>
            <w:gridSpan w:val="15"/>
            <w:tcBorders>
              <w:top w:val="single" w:color="auto" w:sz="4" w:space="0"/>
              <w:left w:val="single" w:color="auto" w:sz="4" w:space="0"/>
              <w:right w:val="single" w:color="auto" w:sz="4" w:space="0"/>
            </w:tcBorders>
            <w:textDirection w:val="lrTb"/>
            <w:vAlign w:val="top"/>
          </w:tcPr>
          <w:p>
            <w:pPr>
              <w:pStyle w:val="000001"/>
              <w:spacing w:before="156" w:line="340" w:lineRule="exact"/>
              <w:ind w:right="210"/>
              <w:jc w:val="left"/>
              <w:rPr>
                <w:rFonts w:ascii="宋体" w:hAnsi="宋体"/>
                <w:szCs w:val="21"/>
              </w:rPr>
            </w:pPr>
            <w:r>
              <w:rPr>
                <w:rFonts w:hint="eastAsia" w:ascii="宋体" w:hAnsi="宋体"/>
                <w:szCs w:val="21"/>
              </w:rPr>
              <w:t>本人承诺无以下任何情形：</w:t>
            </w:r>
          </w:p>
          <w:p>
            <w:pPr>
              <w:pStyle w:val="000001"/>
              <w:spacing w:line="340" w:lineRule="exact"/>
              <w:ind w:right="210"/>
              <w:jc w:val="left"/>
              <w:rPr>
                <w:rFonts w:hint="eastAsia" w:ascii="宋体" w:hAnsi="宋体"/>
                <w:szCs w:val="21"/>
              </w:rPr>
            </w:pPr>
            <w:r>
              <w:rPr>
                <w:rFonts w:hint="eastAsia" w:ascii="宋体" w:hAnsi="宋体"/>
                <w:szCs w:val="21"/>
              </w:rPr>
              <w:t>1.因犯罪受过刑事处罚。</w:t>
            </w:r>
          </w:p>
          <w:p>
            <w:pPr>
              <w:pStyle w:val="000001"/>
              <w:spacing w:line="340" w:lineRule="exact"/>
              <w:ind w:right="210"/>
              <w:jc w:val="left"/>
              <w:rPr>
                <w:rFonts w:hint="eastAsia" w:ascii="宋体" w:hAnsi="宋体"/>
                <w:szCs w:val="21"/>
              </w:rPr>
            </w:pPr>
            <w:r>
              <w:rPr>
                <w:rFonts w:hint="eastAsia" w:ascii="宋体" w:hAnsi="宋体"/>
                <w:szCs w:val="21"/>
              </w:rPr>
              <w:t>2.被开除中国共产党党籍。</w:t>
            </w:r>
          </w:p>
          <w:p>
            <w:pPr>
              <w:pStyle w:val="000001"/>
              <w:spacing w:line="340" w:lineRule="exact"/>
              <w:ind w:right="210"/>
              <w:jc w:val="left"/>
              <w:rPr>
                <w:rFonts w:ascii="宋体" w:hAnsi="宋体"/>
                <w:szCs w:val="21"/>
              </w:rPr>
            </w:pPr>
            <w:r>
              <w:rPr>
                <w:rFonts w:hint="eastAsia" w:ascii="宋体" w:hAnsi="宋体"/>
                <w:szCs w:val="21"/>
              </w:rPr>
              <w:t>3.被开除公职。</w:t>
            </w:r>
          </w:p>
          <w:p>
            <w:pPr>
              <w:pStyle w:val="000001"/>
              <w:spacing w:line="340" w:lineRule="exact"/>
              <w:ind w:right="210"/>
              <w:jc w:val="left"/>
              <w:rPr>
                <w:rFonts w:ascii="宋体" w:hAnsi="宋体"/>
                <w:szCs w:val="21"/>
              </w:rPr>
            </w:pPr>
            <w:r>
              <w:rPr>
                <w:rFonts w:hint="eastAsia" w:ascii="宋体" w:hAnsi="宋体"/>
                <w:szCs w:val="21"/>
              </w:rPr>
              <w:t>4.被依法列为失信联合惩戒对象。</w:t>
            </w:r>
          </w:p>
          <w:p>
            <w:pPr>
              <w:pStyle w:val="000001"/>
              <w:spacing w:line="340" w:lineRule="exact"/>
              <w:ind w:right="210"/>
              <w:jc w:val="left"/>
              <w:rPr>
                <w:rFonts w:ascii="宋体" w:hAnsi="宋体"/>
                <w:szCs w:val="21"/>
              </w:rPr>
            </w:pPr>
            <w:r>
              <w:rPr>
                <w:rFonts w:hint="eastAsia" w:ascii="宋体" w:hAnsi="宋体"/>
                <w:szCs w:val="21"/>
              </w:rPr>
              <w:t>5.因涉嫌违纪违法正在接受审查。</w:t>
            </w:r>
          </w:p>
          <w:p>
            <w:pPr>
              <w:pStyle w:val="000001"/>
              <w:spacing w:line="340" w:lineRule="exact"/>
              <w:ind w:right="210"/>
              <w:rPr>
                <w:rFonts w:hint="eastAsia" w:ascii="宋体" w:hAnsi="宋体"/>
                <w:szCs w:val="21"/>
              </w:rPr>
            </w:pPr>
            <w:r>
              <w:rPr>
                <w:rFonts w:hint="eastAsia" w:ascii="宋体" w:hAnsi="宋体"/>
                <w:szCs w:val="21"/>
              </w:rPr>
              <w:t>6.不符合烟草行业和</w:t>
            </w:r>
            <w:r>
              <w:rPr>
                <w:rFonts w:hint="eastAsia" w:ascii="宋体" w:hAnsi="宋体"/>
                <w:szCs w:val="21"/>
                <w:lang w:eastAsia="zh-CN"/>
              </w:rPr>
              <w:t>江西省</w:t>
            </w:r>
            <w:r>
              <w:rPr>
                <w:rFonts w:hint="eastAsia" w:ascii="宋体" w:hAnsi="宋体"/>
                <w:szCs w:val="21"/>
              </w:rPr>
              <w:t>烟草</w:t>
            </w:r>
            <w:r>
              <w:rPr>
                <w:rFonts w:hint="eastAsia" w:ascii="宋体" w:hAnsi="宋体"/>
                <w:szCs w:val="21"/>
                <w:lang w:eastAsia="zh-CN"/>
              </w:rPr>
              <w:t>专卖局（公司）</w:t>
            </w:r>
            <w:r>
              <w:rPr>
                <w:rFonts w:hint="eastAsia" w:ascii="宋体" w:hAnsi="宋体"/>
                <w:szCs w:val="21"/>
              </w:rPr>
              <w:t>招聘回避有关规定。（回避情形：</w:t>
            </w:r>
            <w:r>
              <w:rPr>
                <w:rFonts w:hint="eastAsia" w:ascii="宋体" w:hAnsi="宋体" w:eastAsia="宋体" w:cs="Times New Roman"/>
                <w:szCs w:val="21"/>
                <w:lang w:eastAsia="zh-CN"/>
              </w:rPr>
              <w:t>江西省</w:t>
            </w:r>
            <w:r>
              <w:rPr>
                <w:rFonts w:hint="eastAsia" w:ascii="宋体" w:hAnsi="宋体" w:eastAsia="宋体" w:cs="Times New Roman"/>
                <w:szCs w:val="21"/>
              </w:rPr>
              <w:t>烟草</w:t>
            </w:r>
            <w:r>
              <w:rPr>
                <w:rFonts w:hint="eastAsia" w:ascii="宋体" w:hAnsi="宋体" w:eastAsia="宋体" w:cs="Times New Roman"/>
                <w:szCs w:val="21"/>
                <w:lang w:eastAsia="zh-CN"/>
              </w:rPr>
              <w:t>专卖局（公司）系统</w:t>
            </w:r>
            <w:r>
              <w:rPr>
                <w:rFonts w:hint="eastAsia" w:ascii="宋体" w:hAnsi="宋体" w:eastAsia="宋体" w:cs="Times New Roman"/>
                <w:szCs w:val="21"/>
              </w:rPr>
              <w:t>各级单位在职职工的配偶、子女及其配偶不得应聘职工本人所在地市的任一单位</w:t>
            </w:r>
            <w:r>
              <w:rPr>
                <w:rFonts w:hint="eastAsia" w:ascii="宋体" w:hAnsi="宋体" w:eastAsia="宋体" w:cs="Times New Roman"/>
                <w:szCs w:val="21"/>
                <w:lang w:eastAsia="zh-CN"/>
              </w:rPr>
              <w:t>的岗位。江西省烟草专卖局（公司）系统</w:t>
            </w:r>
            <w:r>
              <w:rPr>
                <w:rFonts w:hint="eastAsia" w:ascii="宋体" w:hAnsi="宋体" w:eastAsia="宋体" w:cs="Times New Roman"/>
                <w:szCs w:val="21"/>
              </w:rPr>
              <w:t>处级以上领导干部、各级单位领导班子成员及同级非领导干部的配偶、直系血亲及其配偶不得应聘</w:t>
            </w:r>
            <w:r>
              <w:rPr>
                <w:rFonts w:hint="eastAsia" w:ascii="宋体" w:hAnsi="宋体" w:eastAsia="宋体" w:cs="Times New Roman"/>
                <w:szCs w:val="21"/>
                <w:lang w:eastAsia="zh-CN"/>
              </w:rPr>
              <w:t>江西省烟草专卖局（公司）系统</w:t>
            </w:r>
            <w:r>
              <w:rPr>
                <w:rFonts w:hint="eastAsia" w:ascii="宋体" w:hAnsi="宋体" w:eastAsia="宋体" w:cs="Times New Roman"/>
                <w:szCs w:val="21"/>
              </w:rPr>
              <w:t>各级单位。应聘者不得应聘录用后即构成干部任职回避情形的岗位，也不得应聘与本人有夫妻关系、直系血亲关系、三代以内旁系血亲关系以及近姻亲关系的人员担任领导班子成员及同级非领导干部所在单位的岗位。</w:t>
            </w:r>
            <w:r>
              <w:rPr>
                <w:rFonts w:hint="eastAsia" w:ascii="宋体" w:hAnsi="宋体"/>
                <w:szCs w:val="21"/>
              </w:rPr>
              <w:t>）</w:t>
            </w:r>
          </w:p>
          <w:p>
            <w:pPr>
              <w:pStyle w:val="000001"/>
              <w:spacing w:line="340" w:lineRule="exact"/>
              <w:ind w:right="210"/>
              <w:jc w:val="left"/>
              <w:rPr>
                <w:rFonts w:hint="eastAsia" w:ascii="宋体" w:hAnsi="宋体"/>
                <w:szCs w:val="21"/>
              </w:rPr>
            </w:pPr>
            <w:r>
              <w:rPr>
                <w:rFonts w:hint="eastAsia" w:ascii="宋体" w:hAnsi="宋体"/>
                <w:szCs w:val="21"/>
              </w:rPr>
              <w:t>7.在校期间违反《普通高等学校学生管理规定》以及学校纪律，受到过记过、留校察看或开除学籍处分的人员。</w:t>
            </w:r>
          </w:p>
          <w:p>
            <w:pPr>
              <w:pStyle w:val="000001"/>
              <w:spacing w:line="340" w:lineRule="exact"/>
              <w:ind w:right="210" w:firstLine="400" w:firstLineChars="200"/>
              <w:jc w:val="left"/>
              <w:rPr>
                <w:rFonts w:ascii="Times New Roman" w:hAnsi="Times New Roman" w:eastAsia="黑体"/>
                <w:sz w:val="20"/>
                <w:szCs w:val="20"/>
              </w:rPr>
            </w:pPr>
            <w:r>
              <w:rPr>
                <w:rFonts w:hint="eastAsia" w:ascii="Times New Roman" w:hAnsi="Times New Roman" w:eastAsia="黑体"/>
                <w:sz w:val="20"/>
                <w:szCs w:val="20"/>
              </w:rPr>
              <w:t>本人承诺以上所填信息真实有效。如本人在应聘任何环节有不符合资格条件或有弄虚作假、隐瞒事实真相等行为，本人愿承担相应责任。</w:t>
            </w:r>
          </w:p>
          <w:p>
            <w:pPr>
              <w:pStyle w:val="000001"/>
              <w:spacing w:line="340" w:lineRule="exact"/>
              <w:jc w:val="left"/>
              <w:rPr>
                <w:rFonts w:ascii="宋体" w:hAnsi="宋体"/>
                <w:szCs w:val="21"/>
              </w:rPr>
            </w:pPr>
          </w:p>
          <w:p>
            <w:pPr>
              <w:pStyle w:val="000001"/>
              <w:spacing w:line="340" w:lineRule="exact"/>
              <w:ind w:right="840" w:firstLine="3990" w:firstLineChars="1900"/>
              <w:rPr>
                <w:rFonts w:ascii="宋体" w:hAnsi="宋体"/>
                <w:szCs w:val="21"/>
              </w:rPr>
            </w:pPr>
            <w:r>
              <w:rPr>
                <w:rFonts w:hint="eastAsia" w:ascii="宋体" w:hAnsi="宋体"/>
                <w:szCs w:val="21"/>
              </w:rPr>
              <w:t>被考察人（签名）：</w:t>
            </w:r>
          </w:p>
          <w:p>
            <w:pPr>
              <w:pStyle w:val="000001"/>
              <w:spacing w:line="340" w:lineRule="exact"/>
              <w:ind w:right="315" w:firstLine="5250" w:firstLineChars="2500"/>
              <w:jc w:val="left"/>
              <w:rPr>
                <w:rFonts w:ascii="宋体" w:hAnsi="宋体"/>
                <w:sz w:val="24"/>
                <w:szCs w:val="24"/>
              </w:rPr>
            </w:pPr>
            <w:r>
              <w:rPr>
                <w:rFonts w:hint="eastAsia" w:ascii="宋体" w:hAnsi="宋体"/>
                <w:szCs w:val="21"/>
              </w:rPr>
              <w:t>年    月    日</w:t>
            </w:r>
          </w:p>
        </w:tc>
      </w:tr>
      <w:tr>
        <w:trPr>
          <w:wBefore/>
          <w:wAfter w:w="0" w:type="dxa"/>
          <w:cantSplit/>
          <w:trHeight w:val="3803" w:hRule="atLeast"/>
        </w:trPr>
        <w:tc>
          <w:tcPr>
            <w:tcW w:w="1309" w:type="dxa"/>
            <w:tcBorders>
              <w:top w:val="single" w:color="auto" w:sz="4" w:space="0"/>
              <w:left w:val="single" w:color="auto" w:sz="4" w:space="0"/>
              <w:bottom w:val="single" w:color="auto" w:sz="4" w:space="0"/>
              <w:right w:val="single" w:color="auto" w:sz="4" w:space="0"/>
            </w:tcBorders>
            <w:textDirection w:val="lrTb"/>
            <w:vAlign w:val="center"/>
          </w:tcPr>
          <w:p>
            <w:pPr>
              <w:pStyle w:val="000001"/>
              <w:widowControl/>
              <w:rPr>
                <w:rFonts w:ascii="宋体" w:hAnsi="宋体"/>
                <w:sz w:val="24"/>
                <w:szCs w:val="24"/>
              </w:rPr>
            </w:pPr>
            <w:r>
              <w:rPr>
                <w:rFonts w:ascii="宋体" w:hAnsi="宋体"/>
                <w:sz w:val="24"/>
                <w:szCs w:val="24"/>
              </w:rPr>
              <w:t>考察人选现实表现及政治情况</w:t>
            </w:r>
          </w:p>
        </w:tc>
        <w:tc>
          <w:tcPr>
            <w:tcW w:w="7913" w:type="dxa"/>
            <w:gridSpan w:val="15"/>
            <w:tcBorders>
              <w:top w:val="single" w:color="auto" w:sz="4" w:space="0"/>
              <w:left w:val="single" w:color="auto" w:sz="4" w:space="0"/>
              <w:bottom w:val="single" w:color="auto" w:sz="4" w:space="0"/>
              <w:right w:val="single" w:color="auto" w:sz="4" w:space="0"/>
            </w:tcBorders>
            <w:textDirection w:val="lrTb"/>
            <w:vAlign w:val="bottom"/>
          </w:tcPr>
          <w:p>
            <w:pPr>
              <w:pStyle w:val="000001"/>
              <w:tabs>
                <w:tab w:val="left" w:leader="none" w:pos="4681"/>
                <w:tab w:val="left" w:leader="none" w:pos="4995"/>
              </w:tabs>
              <w:ind w:right="945" w:firstLine="3570" w:firstLineChars="1700"/>
              <w:jc w:val="center"/>
              <w:rPr>
                <w:rFonts w:ascii="宋体" w:hAnsi="宋体"/>
                <w:szCs w:val="21"/>
              </w:rPr>
            </w:pPr>
            <w:r>
              <w:rPr>
                <w:rFonts w:hint="eastAsia" w:ascii="宋体" w:hAnsi="宋体"/>
                <w:szCs w:val="21"/>
              </w:rPr>
              <w:t xml:space="preserve">    （印章）</w:t>
            </w:r>
          </w:p>
          <w:p>
            <w:pPr>
              <w:pStyle w:val="000001"/>
              <w:spacing w:line="360" w:lineRule="auto"/>
              <w:ind w:right="315" w:firstLine="5250" w:firstLineChars="2500"/>
              <w:jc w:val="left"/>
              <w:rPr>
                <w:rFonts w:ascii="宋体" w:hAnsi="宋体"/>
                <w:szCs w:val="21"/>
              </w:rPr>
            </w:pPr>
            <w:r>
              <w:rPr>
                <w:rFonts w:ascii="宋体" w:hAnsi="宋体"/>
                <w:szCs w:val="21"/>
              </w:rPr>
              <w:t>年    月    日</w:t>
            </w:r>
          </w:p>
        </w:tc>
      </w:tr>
    </w:tbl>
    <w:p>
      <w:pPr>
        <w:pStyle w:val="000001"/>
        <w:spacing w:line="300" w:lineRule="exact"/>
        <w:ind w:firstLine="482" w:firstLineChars="200"/>
        <w:rPr>
          <w:rFonts w:ascii="仿宋" w:hAnsi="仿宋" w:eastAsia="仿宋" w:cs="等线"/>
          <w:b/>
          <w:sz w:val="24"/>
          <w:szCs w:val="24"/>
        </w:rPr>
      </w:pPr>
      <w:r>
        <w:rPr>
          <w:rFonts w:hint="eastAsia" w:ascii="仿宋" w:hAnsi="仿宋" w:eastAsia="仿宋" w:cs="等线"/>
          <w:b/>
          <w:sz w:val="24"/>
          <w:szCs w:val="24"/>
        </w:rPr>
        <w:t>备注说明：</w:t>
      </w:r>
    </w:p>
    <w:p>
      <w:pPr>
        <w:pStyle w:val="000001"/>
        <w:spacing w:line="300" w:lineRule="exact"/>
        <w:ind w:firstLine="480" w:firstLineChars="200"/>
        <w:rPr>
          <w:rFonts w:hint="eastAsia" w:ascii="宋体" w:hAnsi="宋体" w:cs="等线"/>
          <w:sz w:val="24"/>
          <w:szCs w:val="24"/>
        </w:rPr>
      </w:pPr>
      <w:r>
        <w:rPr>
          <w:rFonts w:hint="eastAsia" w:ascii="宋体" w:hAnsi="宋体" w:cs="等线"/>
          <w:sz w:val="24"/>
          <w:szCs w:val="24"/>
        </w:rPr>
        <w:t>1.“家庭主要成员”包括考察人选父母（含继父母、养父母）、配偶（含父母）、兄弟姐妹、子女等直系血亲或对本人有重大影响的旁系血亲，必须全部填写完整；家庭成员若无固定工作或务农的，“工作单位及职务”需注明现户籍所在地地址，若是从事自由职业的，要注明在何地从事何种行业何种工种，“已故”、“服刑”等情况请在备注注明。</w:t>
      </w:r>
    </w:p>
    <w:p>
      <w:pPr>
        <w:pStyle w:val="000001"/>
        <w:spacing w:line="300" w:lineRule="exact"/>
        <w:ind w:firstLine="480" w:firstLineChars="200"/>
        <w:rPr>
          <w:rFonts w:hint="eastAsia" w:ascii="宋体" w:hAnsi="宋体" w:cs="等线"/>
          <w:sz w:val="24"/>
          <w:szCs w:val="24"/>
        </w:rPr>
      </w:pPr>
      <w:r>
        <w:rPr>
          <w:rFonts w:hint="eastAsia" w:ascii="宋体" w:hAnsi="宋体" w:cs="等线"/>
          <w:sz w:val="24"/>
          <w:szCs w:val="24"/>
        </w:rPr>
        <w:t>2．“考察人选现实表现及政治情况”一栏，由毕业院校（系）、人事档案管理部门、户籍所在地派出所或社区街道办出具意见并加盖公章。</w:t>
      </w:r>
    </w:p>
    <w:p>
      <w:pPr>
        <w:pStyle w:val="000001"/>
        <w:spacing w:line="300" w:lineRule="exact"/>
        <w:ind w:firstLine="480" w:firstLineChars="200"/>
        <w:rPr>
          <w:rFonts w:hint="eastAsia" w:ascii="宋体" w:hAnsi="宋体" w:cs="等线"/>
          <w:sz w:val="24"/>
          <w:szCs w:val="24"/>
        </w:rPr>
      </w:pPr>
      <w:r>
        <w:rPr>
          <w:rFonts w:hint="eastAsia" w:ascii="宋体" w:hAnsi="宋体" w:cs="等线"/>
          <w:sz w:val="24"/>
          <w:szCs w:val="24"/>
        </w:rPr>
        <w:t>3．此表第一页内容由考生使用计算机填写，须双面打印，复印无效。</w:t>
      </w:r>
    </w:p>
    <w:sectPr>
      <w:type w:val="nextPage"/>
      <w:pgSz w:w="11906" w:h="16838"/>
      <w:pgMar w:top="1440" w:right="1800" w:bottom="1440" w:left="1800" w:header="851" w:footer="992" w:gutter="0"/>
      <w:cols/>
      <w:docGrid w:type="lines" w:linePitch="312"/>
    </w:sectPr>
  </w:body>
</w:document>
</file>

<file path=word/fontTable.xml><?xml version="1.0" encoding="utf-8"?>
<w:fonts xmlns:w="http://schemas.openxmlformats.org/wordprocessingml/2006/main">
  <w:font w:name="黑体">
    <w:panose1 w:val="02010609060101010101"/>
    <w:charset w:val="86" w:characterSet="ISO-8859-1"/>
    <w:family w:val="auto"/>
    <w:pitch w:val="default"/>
    <w:sig w:usb0="800002BF" w:usb1="38CF7CFA" w:usb2="00000016" w:usb3="00000000" w:csb0="00040001" w:csb1="00000000"/>
  </w:font>
  <w:font w:name="Calibri">
    <w:panose1 w:val="020f0502020204030204"/>
    <w:charset w:val="00" w:characterSet="ISO-8859-1"/>
    <w:family w:val="swiss"/>
    <w:pitch w:val="default"/>
    <w:sig w:usb0="E00002FF" w:usb1="4000ACFF" w:usb2="00000001" w:usb3="00000000" w:csb0="2000019F" w:csb1="00000000"/>
  </w:font>
  <w:font w:name="方正小标宋简体">
    <w:panose1 w:val="02010601030101010101"/>
    <w:charset w:val="86" w:characterSet="ISO-8859-1"/>
    <w:family w:val="auto"/>
    <w:pitch w:val="default"/>
    <w:sig w:usb0="00000001" w:usb1="080E0000" w:usb2="00000000" w:usb3="00000000" w:csb0="00040000" w:csb1="00000000"/>
  </w:font>
  <w:font w:name="仿宋">
    <w:panose1 w:val="02010609060101010101"/>
    <w:charset w:val="86" w:characterSet="ISO-8859-1"/>
    <w:family w:val="modern"/>
    <w:pitch w:val="default"/>
    <w:sig w:usb0="800002BF" w:usb1="38CF7CFA" w:usb2="00000016" w:usb3="00000000" w:csb0="00040001" w:csb1="00000000"/>
  </w:font>
  <w:font w:name="Times New Roman">
    <w:panose1 w:val="02020603050405020304"/>
    <w:charset w:val="00" w:characterSet="ISO-8859-1"/>
    <w:family w:val="auto"/>
    <w:pitch w:val="default"/>
    <w:sig w:usb0="E0002AFF" w:usb1="C0007841" w:usb2="00000009" w:usb3="00000000" w:csb0="400001FF" w:csb1="FFFF0000"/>
  </w:font>
  <w:font w:name="等线">
    <w:altName w:val="华文仿宋"/>
    <w:panose1 w:val="02010600030101010101"/>
    <w:charset w:val="00" w:characterSet="ISO-8859-1"/>
    <w:family w:val="auto"/>
    <w:pitch w:val="default"/>
    <w:sig w:usb0="00000000" w:usb1="00000000" w:usb2="00000016" w:usb3="00000000" w:csb0="0004000F" w:csb1="00000000"/>
  </w:font>
  <w:font w:name="宋体">
    <w:panose1 w:val="02010600030101010101"/>
    <w:charset w:val="86" w:characterSet="ISO-8859-1"/>
    <w:family w:val="auto"/>
    <w:pitch w:val="default"/>
    <w:sig w:usb0="00000003" w:usb1="288F0000" w:usb2="00000006" w:usb3="00000000" w:csb0="00040001" w:csb1="00000000"/>
  </w:font>
</w:fonts>
</file>

<file path=word/settings.xml><?xml version="1.0" encoding="utf-8"?>
<w:settings xmlns:w="http://schemas.openxmlformats.org/wordprocessingml/2006/main">
  <w:zoom w:percent="100"/>
  <w:stylePaneFormatFilter/>
  <w:defaultTabStop w:val="420"/>
  <w:displayHorizontalDrawingGridEvery w:val="0"/>
  <w:displayVerticalDrawingGridEvery w:val="2"/>
  <w:characterSpacingControl w:val="compressPunctuation"/>
  <w:footnotePr/>
  <w:endnotePr/>
  <w:compat>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Calibri" w:hAnsi="Calibri" w:eastAsia="宋体" w:cs="Times New Roman"/>
        <w:kern w:val="2"/>
        <w:sz w:val="21"/>
        <w:szCs w:val="22"/>
        <w:lang w:val="en-US"/>
      </w:rPr>
    </w:rPrDefault>
    <w:pPrDefault>
      <w:pPr/>
    </w:pPrDefault>
  </w:docDefaults>
  <w:style w:type="character" w:styleId="000007">
    <w:name w:val="页眉 Char"/>
    <w:next w:val="000007"/>
    <w:link w:val="000006"/>
    <w:rPr>
      <w:kern w:val="2"/>
      <w:sz w:val="18"/>
      <w:szCs w:val="18"/>
    </w:rPr>
  </w:style>
  <w:style w:type="paragraph" w:styleId="000004">
    <w:name w:val="footer"/>
    <w:basedOn w:val="000001"/>
    <w:next w:val="000004"/>
    <w:link w:val="000005"/>
    <w:pPr>
      <w:tabs>
        <w:tab w:val="center" w:leader="none" w:pos="4153"/>
        <w:tab w:val="right" w:leader="none" w:pos="8306"/>
      </w:tabs>
      <w:jc w:val="left"/>
    </w:pPr>
    <w:rPr>
      <w:sz w:val="18"/>
      <w:szCs w:val="18"/>
    </w:rPr>
  </w:style>
  <w:style w:type="character" w:styleId="000005">
    <w:name w:val="页脚 Char"/>
    <w:next w:val="000005"/>
    <w:link w:val="000004"/>
    <w:rPr>
      <w:kern w:val="2"/>
      <w:sz w:val="18"/>
      <w:szCs w:val="18"/>
    </w:rPr>
  </w:style>
  <w:style w:type="paragraph" w:styleId="000006">
    <w:name w:val="header"/>
    <w:basedOn w:val="000001"/>
    <w:next w:val="000006"/>
    <w:link w:val="000007"/>
    <w:pPr>
      <w:pBdr>
        <w:bottom w:val="single" w:color="000000" w:sz="6" w:space="1"/>
      </w:pBdr>
      <w:tabs>
        <w:tab w:val="center" w:leader="none" w:pos="4153"/>
        <w:tab w:val="right" w:leader="none" w:pos="8306"/>
      </w:tabs>
      <w:jc w:val="center"/>
    </w:pPr>
    <w:rPr>
      <w:sz w:val="18"/>
      <w:szCs w:val="18"/>
    </w:rPr>
  </w:style>
  <w:style w:type="paragraph" w:styleId="000009">
    <w:name w:val="列出段落"/>
    <w:basedOn w:val="000001"/>
    <w:next w:val="000009"/>
    <w:link w:val="000001"/>
    <w:uiPriority w:val="34"/>
    <w:qFormat/>
    <w:pPr>
      <w:ind w:firstLine="420" w:firstLineChars="200"/>
    </w:pPr>
    <w:rPr>
      <w:rFonts w:ascii="Times New Roman" w:hAnsi="Times New Roman" w:eastAsia="宋体" w:cs="Times New Roman"/>
    </w:rPr>
  </w:style>
  <w:style w:type="table" w:styleId="000003">
    <w:name w:val="Normal Table"/>
    <w:next w:val="000003"/>
    <w:link w:val="000001"/>
    <w:semiHidden/>
    <w:qFormat/>
  </w:style>
  <w:style w:type="paragraph" w:styleId="000001">
    <w:name w:val="Normal"/>
    <w:aliases w:val="正文"/>
    <w:next w:val="000001"/>
    <w:link w:val="000001"/>
    <w:qFormat/>
    <w:pPr>
      <w:widowControl w:val="false"/>
      <w:jc w:val="both"/>
    </w:pPr>
    <w:rPr>
      <w:kern w:val="2"/>
      <w:sz w:val="21"/>
      <w:szCs w:val="22"/>
      <w:lang w:val="en-US" w:eastAsia="zh-CN" w:bidi="ar-SA"/>
    </w:rPr>
  </w:style>
  <w:style w:type="character" w:styleId="000002">
    <w:name w:val="Default Paragraph Font"/>
    <w:next w:val="000002"/>
    <w:link w:val="000001"/>
    <w:semiHidden/>
    <w:qFormat/>
  </w:style>
  <w:style w:type="paragraph" w:styleId="000008">
    <w:name w:val="Normal (Web)"/>
    <w:basedOn w:val="000001"/>
    <w:next w:val="000008"/>
    <w:link w:val="000001"/>
    <w:qFormat/>
    <w:pPr>
      <w:spacing w:before="100" w:beforeAutospacing="true" w:after="100" w:afterAutospacing="true"/>
      <w:ind w:left="0" w:right="0"/>
      <w:jc w:val="left"/>
    </w:pPr>
    <w:rPr>
      <w:kern w:val="0"/>
      <w:sz w:val="24"/>
      <w:lang w:val="en-US" w:eastAsia="zh-CN" w:bidi="ar"/>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 Type="http://schemas.openxmlformats.org/officeDocument/2006/relationships/settings" Target="settings.xml" /><Relationship Id="rId3" Type="http://schemas.openxmlformats.org/officeDocument/2006/relationships/theme" Target="theme/theme1.xml" /><Relationship Id="rId2" Type="http://schemas.openxmlformats.org/officeDocument/2006/relationships/fontTable" Target="fontTable.xml" /></Relationships>
</file>

<file path=word/theme/theme1.xml><?xml version="1.0" encoding="utf-8"?>
<a:theme xmlns:a="http://schemas.openxmlformats.org/drawingml/2006/main" xmlns:thm15="http://schemas.microsoft.com/office/thememl/2012/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2025-06-04T18:40:15Z</dcterms:created>
  <dcterms:modified xsi:type="dcterms:W3CDTF">2025-06-04T18:40:15Z</dcterms:modified>
</cp:coreProperties>
</file>